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12" w:type="dxa"/>
        <w:jc w:val="center"/>
        <w:tblLook w:val="04A0" w:firstRow="1" w:lastRow="0" w:firstColumn="1" w:lastColumn="0" w:noHBand="0" w:noVBand="1"/>
      </w:tblPr>
      <w:tblGrid>
        <w:gridCol w:w="4607"/>
        <w:gridCol w:w="4605"/>
      </w:tblGrid>
      <w:tr w:rsidR="00D8487D" w:rsidTr="00C4599F">
        <w:trPr>
          <w:jc w:val="center"/>
        </w:trPr>
        <w:tc>
          <w:tcPr>
            <w:tcW w:w="9212" w:type="dxa"/>
            <w:gridSpan w:val="2"/>
            <w:shd w:val="clear" w:color="auto" w:fill="auto"/>
            <w:tcMar>
              <w:left w:w="108" w:type="dxa"/>
            </w:tcMar>
          </w:tcPr>
          <w:p w:rsidR="00D8487D" w:rsidRDefault="00AA6445">
            <w:pPr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Základní škola Luby, okres Cheb, příspěvková organizace</w:t>
            </w:r>
          </w:p>
        </w:tc>
      </w:tr>
      <w:tr w:rsidR="00D8487D" w:rsidTr="00C4599F">
        <w:trPr>
          <w:jc w:val="center"/>
        </w:trPr>
        <w:tc>
          <w:tcPr>
            <w:tcW w:w="9212" w:type="dxa"/>
            <w:gridSpan w:val="2"/>
            <w:shd w:val="clear" w:color="auto" w:fill="auto"/>
            <w:tcMar>
              <w:left w:w="108" w:type="dxa"/>
            </w:tcMar>
          </w:tcPr>
          <w:p w:rsidR="00D8487D" w:rsidRDefault="00AA6445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 sídlem Masarykova 195, 351 37 Luby</w:t>
            </w:r>
          </w:p>
        </w:tc>
      </w:tr>
      <w:tr w:rsidR="00D8487D" w:rsidTr="00C4599F">
        <w:trPr>
          <w:jc w:val="center"/>
        </w:trPr>
        <w:tc>
          <w:tcPr>
            <w:tcW w:w="9212" w:type="dxa"/>
            <w:gridSpan w:val="2"/>
            <w:shd w:val="clear" w:color="auto" w:fill="auto"/>
            <w:tcMar>
              <w:left w:w="108" w:type="dxa"/>
            </w:tcMar>
          </w:tcPr>
          <w:p w:rsidR="00D8487D" w:rsidRDefault="00AA6445">
            <w:pPr>
              <w:spacing w:after="0"/>
              <w:jc w:val="center"/>
              <w:rPr>
                <w:rFonts w:ascii="Calibri-Bold" w:hAnsi="Calibri-Bold" w:cs="Calibri-Bold"/>
                <w:b/>
                <w:bCs/>
                <w:color w:val="000099"/>
                <w:sz w:val="48"/>
                <w:szCs w:val="48"/>
              </w:rPr>
            </w:pPr>
            <w:r>
              <w:rPr>
                <w:rFonts w:ascii="Calibri-Bold" w:hAnsi="Calibri-Bold" w:cs="Calibri-Bold"/>
                <w:b/>
                <w:bCs/>
                <w:color w:val="000099"/>
                <w:sz w:val="48"/>
                <w:szCs w:val="48"/>
              </w:rPr>
              <w:t>ORGANIZAČNÍ ŘÁD ŠKOLY</w:t>
            </w:r>
          </w:p>
        </w:tc>
      </w:tr>
      <w:tr w:rsidR="00D8487D" w:rsidTr="00C4599F">
        <w:trPr>
          <w:jc w:val="center"/>
        </w:trPr>
        <w:tc>
          <w:tcPr>
            <w:tcW w:w="9212" w:type="dxa"/>
            <w:gridSpan w:val="2"/>
            <w:shd w:val="clear" w:color="auto" w:fill="auto"/>
            <w:tcMar>
              <w:left w:w="108" w:type="dxa"/>
            </w:tcMar>
          </w:tcPr>
          <w:p w:rsidR="00D8487D" w:rsidRDefault="00AA6445">
            <w:pPr>
              <w:spacing w:after="0"/>
              <w:jc w:val="center"/>
              <w:rPr>
                <w:rFonts w:ascii="Calibri" w:hAnsi="Calibri" w:cs="Calibri"/>
                <w:color w:val="3399FF"/>
                <w:sz w:val="28"/>
                <w:szCs w:val="28"/>
              </w:rPr>
            </w:pPr>
            <w:r>
              <w:rPr>
                <w:rFonts w:cs="Calibri"/>
                <w:color w:val="3399FF"/>
                <w:sz w:val="28"/>
                <w:szCs w:val="28"/>
              </w:rPr>
              <w:t xml:space="preserve">část: </w:t>
            </w:r>
            <w:r>
              <w:rPr>
                <w:rFonts w:ascii="Calibri-Bold" w:hAnsi="Calibri-Bold" w:cs="Calibri-Bold"/>
                <w:b/>
                <w:bCs/>
                <w:color w:val="3399FF"/>
                <w:sz w:val="40"/>
                <w:szCs w:val="40"/>
              </w:rPr>
              <w:t>2. ŠKOLNÍ ŘÁD</w:t>
            </w:r>
          </w:p>
        </w:tc>
      </w:tr>
      <w:tr w:rsidR="00D8487D" w:rsidTr="00C4599F">
        <w:trPr>
          <w:jc w:val="center"/>
        </w:trPr>
        <w:tc>
          <w:tcPr>
            <w:tcW w:w="4607" w:type="dxa"/>
            <w:shd w:val="clear" w:color="auto" w:fill="auto"/>
            <w:tcMar>
              <w:left w:w="108" w:type="dxa"/>
            </w:tcMar>
          </w:tcPr>
          <w:p w:rsidR="00D8487D" w:rsidRDefault="00AA6445">
            <w:pPr>
              <w:spacing w:after="0"/>
              <w:rPr>
                <w:rFonts w:ascii="Calibri" w:hAnsi="Calibri" w:cs="Calibri"/>
                <w:color w:val="9B3365"/>
                <w:sz w:val="28"/>
                <w:szCs w:val="28"/>
              </w:rPr>
            </w:pPr>
            <w:r>
              <w:rPr>
                <w:rFonts w:cs="Calibri"/>
                <w:color w:val="9B3365"/>
                <w:sz w:val="28"/>
                <w:szCs w:val="28"/>
              </w:rPr>
              <w:t>Č.j.: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D8487D" w:rsidRPr="0045258A" w:rsidRDefault="0045258A" w:rsidP="00EB6AE7">
            <w:pPr>
              <w:spacing w:after="0"/>
              <w:rPr>
                <w:rFonts w:ascii="Calibri-Bold" w:hAnsi="Calibri-Bold" w:cs="Calibri-Bold"/>
                <w:b/>
                <w:bCs/>
                <w:color w:val="660066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color w:val="660066"/>
                <w:sz w:val="28"/>
                <w:szCs w:val="28"/>
              </w:rPr>
              <w:t>S</w:t>
            </w:r>
            <w:r w:rsidR="00511B71">
              <w:rPr>
                <w:rFonts w:ascii="Calibri-Bold" w:hAnsi="Calibri-Bold" w:cs="Calibri-Bold"/>
                <w:b/>
                <w:bCs/>
                <w:color w:val="660066"/>
                <w:sz w:val="28"/>
                <w:szCs w:val="28"/>
              </w:rPr>
              <w:t xml:space="preserve"> </w:t>
            </w:r>
            <w:r w:rsidR="004C6F5F">
              <w:rPr>
                <w:rFonts w:ascii="Calibri-Bold" w:hAnsi="Calibri-Bold" w:cs="Calibri-Bold"/>
                <w:b/>
                <w:bCs/>
                <w:color w:val="660066"/>
                <w:sz w:val="28"/>
                <w:szCs w:val="28"/>
              </w:rPr>
              <w:t>87</w:t>
            </w:r>
            <w:r>
              <w:rPr>
                <w:rFonts w:ascii="Calibri-Bold" w:hAnsi="Calibri-Bold" w:cs="Calibri-Bold"/>
                <w:b/>
                <w:bCs/>
                <w:color w:val="660066"/>
                <w:sz w:val="28"/>
                <w:szCs w:val="28"/>
              </w:rPr>
              <w:t>/20</w:t>
            </w:r>
            <w:r w:rsidR="00867767">
              <w:rPr>
                <w:rFonts w:ascii="Calibri-Bold" w:hAnsi="Calibri-Bold" w:cs="Calibri-Bold"/>
                <w:b/>
                <w:bCs/>
                <w:color w:val="660066"/>
                <w:sz w:val="28"/>
                <w:szCs w:val="28"/>
              </w:rPr>
              <w:t>20</w:t>
            </w:r>
          </w:p>
        </w:tc>
      </w:tr>
      <w:tr w:rsidR="00D8487D" w:rsidTr="00C4599F">
        <w:trPr>
          <w:jc w:val="center"/>
        </w:trPr>
        <w:tc>
          <w:tcPr>
            <w:tcW w:w="4607" w:type="dxa"/>
            <w:shd w:val="clear" w:color="auto" w:fill="auto"/>
            <w:tcMar>
              <w:left w:w="108" w:type="dxa"/>
            </w:tcMar>
          </w:tcPr>
          <w:p w:rsidR="00D8487D" w:rsidRDefault="00AA6445">
            <w:pPr>
              <w:spacing w:after="0"/>
              <w:rPr>
                <w:rFonts w:ascii="Calibri" w:hAnsi="Calibri" w:cs="Calibri"/>
                <w:color w:val="9B3365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Vypracovali: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D8487D" w:rsidRDefault="00AA6445">
            <w:pPr>
              <w:spacing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Pedagogičtí pracovníci školy</w:t>
            </w:r>
          </w:p>
        </w:tc>
      </w:tr>
      <w:tr w:rsidR="00D8487D" w:rsidTr="00C4599F">
        <w:trPr>
          <w:jc w:val="center"/>
        </w:trPr>
        <w:tc>
          <w:tcPr>
            <w:tcW w:w="4607" w:type="dxa"/>
            <w:shd w:val="clear" w:color="auto" w:fill="auto"/>
            <w:tcMar>
              <w:left w:w="108" w:type="dxa"/>
            </w:tcMar>
          </w:tcPr>
          <w:p w:rsidR="00D8487D" w:rsidRDefault="00AA6445">
            <w:pPr>
              <w:spacing w:after="0"/>
              <w:rPr>
                <w:rFonts w:ascii="Calibri" w:hAnsi="Calibri" w:cs="Calibri"/>
                <w:color w:val="9B3365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Schválila: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D8487D" w:rsidRDefault="00AA6445">
            <w:pPr>
              <w:spacing w:after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Mgr. Jana Vrbová, ředitelka školy</w:t>
            </w:r>
          </w:p>
        </w:tc>
      </w:tr>
      <w:tr w:rsidR="00D8487D" w:rsidTr="00C4599F">
        <w:trPr>
          <w:jc w:val="center"/>
        </w:trPr>
        <w:tc>
          <w:tcPr>
            <w:tcW w:w="4607" w:type="dxa"/>
            <w:shd w:val="clear" w:color="auto" w:fill="auto"/>
            <w:tcMar>
              <w:left w:w="108" w:type="dxa"/>
            </w:tcMar>
          </w:tcPr>
          <w:p w:rsidR="00D8487D" w:rsidRDefault="00AA6445">
            <w:pPr>
              <w:spacing w:after="0"/>
              <w:rPr>
                <w:rFonts w:ascii="Calibri" w:hAnsi="Calibri" w:cs="Calibri"/>
                <w:color w:val="9B3365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Pedagogická rada projednala dne: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D8487D" w:rsidRDefault="00867767" w:rsidP="00A75FE0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065A40">
              <w:rPr>
                <w:rFonts w:ascii="Calibri" w:hAnsi="Calibri" w:cs="Calibri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9</w:t>
            </w:r>
            <w:r w:rsidR="00065A40">
              <w:rPr>
                <w:rFonts w:ascii="Calibri" w:hAnsi="Calibri" w:cs="Calibri"/>
                <w:sz w:val="28"/>
                <w:szCs w:val="28"/>
              </w:rPr>
              <w:t>.20</w:t>
            </w:r>
            <w:r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</w:tr>
      <w:tr w:rsidR="00A75FE0" w:rsidTr="00C4599F">
        <w:trPr>
          <w:jc w:val="center"/>
        </w:trPr>
        <w:tc>
          <w:tcPr>
            <w:tcW w:w="4607" w:type="dxa"/>
            <w:shd w:val="clear" w:color="auto" w:fill="auto"/>
            <w:tcMar>
              <w:left w:w="108" w:type="dxa"/>
            </w:tcMar>
          </w:tcPr>
          <w:p w:rsidR="00A75FE0" w:rsidRDefault="00A75FE0">
            <w:pPr>
              <w:spacing w:after="0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Rada školy projednala dne: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A75FE0" w:rsidRDefault="00867767" w:rsidP="00A75FE0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2C54F3">
              <w:rPr>
                <w:rFonts w:ascii="Calibri" w:hAnsi="Calibri" w:cs="Calibri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9</w:t>
            </w:r>
            <w:r w:rsidR="002C54F3">
              <w:rPr>
                <w:rFonts w:ascii="Calibri" w:hAnsi="Calibri" w:cs="Calibri"/>
                <w:sz w:val="28"/>
                <w:szCs w:val="28"/>
              </w:rPr>
              <w:t>.20</w:t>
            </w:r>
            <w:r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</w:tr>
      <w:tr w:rsidR="00D8487D" w:rsidTr="00C4599F">
        <w:trPr>
          <w:jc w:val="center"/>
        </w:trPr>
        <w:tc>
          <w:tcPr>
            <w:tcW w:w="4607" w:type="dxa"/>
            <w:shd w:val="clear" w:color="auto" w:fill="auto"/>
            <w:tcMar>
              <w:left w:w="108" w:type="dxa"/>
            </w:tcMar>
          </w:tcPr>
          <w:p w:rsidR="00D8487D" w:rsidRDefault="00AA6445">
            <w:pPr>
              <w:spacing w:after="0"/>
              <w:rPr>
                <w:rFonts w:ascii="Calibri" w:hAnsi="Calibri" w:cs="Calibri"/>
                <w:color w:val="9B3365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Směrnice nabývá platnosti ode dne: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D8487D" w:rsidRDefault="00867767" w:rsidP="00A75FE0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="00CC6426">
              <w:rPr>
                <w:rFonts w:ascii="Calibri" w:hAnsi="Calibri" w:cs="Calibri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9</w:t>
            </w:r>
            <w:r w:rsidR="00CC6426">
              <w:rPr>
                <w:rFonts w:ascii="Calibri" w:hAnsi="Calibri" w:cs="Calibri"/>
                <w:sz w:val="28"/>
                <w:szCs w:val="28"/>
              </w:rPr>
              <w:t>.20</w:t>
            </w:r>
            <w:r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</w:tr>
    </w:tbl>
    <w:p w:rsidR="00D8487D" w:rsidRDefault="00AA6445">
      <w:pPr>
        <w:spacing w:after="75" w:line="312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cs-CZ"/>
        </w:rPr>
        <w:t>Zákon č. 561/2004 Sb., § 30, vyhláška č. 48/2005Sb. ve znění pozdějších předpisů</w:t>
      </w:r>
    </w:p>
    <w:p w:rsidR="00DC553A" w:rsidRDefault="00590F71">
      <w:pPr>
        <w:spacing w:after="75" w:line="312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noProof/>
          <w:color w:val="333333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194310</wp:posOffset>
                </wp:positionV>
                <wp:extent cx="5829300" cy="24003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0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F71" w:rsidRDefault="00590F71" w:rsidP="00590F71">
                            <w:pPr>
                              <w:spacing w:after="0" w:line="312" w:lineRule="atLeast"/>
                              <w:jc w:val="center"/>
                              <w:textAlignment w:val="bottom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C90456"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>ŽÁKOVSKÉ DESATERO</w:t>
                            </w:r>
                          </w:p>
                          <w:p w:rsidR="00590F71" w:rsidRPr="00C90456" w:rsidRDefault="00590F71" w:rsidP="00590F71">
                            <w:pPr>
                              <w:spacing w:after="0" w:line="312" w:lineRule="atLeast"/>
                              <w:ind w:firstLine="720"/>
                              <w:textAlignment w:val="bottom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>1.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ab/>
                              <w:t>Buď čestný!</w:t>
                            </w:r>
                          </w:p>
                          <w:p w:rsidR="00590F71" w:rsidRDefault="00590F71" w:rsidP="00590F71">
                            <w:pPr>
                              <w:spacing w:after="0" w:line="312" w:lineRule="atLeast"/>
                              <w:ind w:firstLine="720"/>
                              <w:textAlignment w:val="bottom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>2.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ab/>
                              <w:t xml:space="preserve">Vyjadřuj se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>slušně -</w:t>
                            </w:r>
                            <w:r w:rsidRPr="00C90456"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 xml:space="preserve"> pozdrav</w:t>
                            </w:r>
                            <w:proofErr w:type="gramEnd"/>
                            <w:r w:rsidRPr="00C90456"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>, požádej, poděkuj, omluv se!</w:t>
                            </w:r>
                          </w:p>
                          <w:p w:rsidR="00590F71" w:rsidRDefault="00590F71" w:rsidP="00590F71">
                            <w:pPr>
                              <w:spacing w:after="0" w:line="312" w:lineRule="atLeast"/>
                              <w:ind w:firstLine="720"/>
                              <w:textAlignment w:val="bottom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>3.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ab/>
                              <w:t>Mluv pravdu! Lež a pomluva mezi slušné lidi nepatří!</w:t>
                            </w:r>
                          </w:p>
                          <w:p w:rsidR="00590F71" w:rsidRDefault="00590F71" w:rsidP="00590F71">
                            <w:pPr>
                              <w:spacing w:after="0" w:line="312" w:lineRule="atLeast"/>
                              <w:ind w:firstLine="720"/>
                              <w:textAlignment w:val="bottom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>4.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ab/>
                              <w:t>Važ si sám sebe i druhých!</w:t>
                            </w:r>
                          </w:p>
                          <w:p w:rsidR="00590F71" w:rsidRDefault="00590F71" w:rsidP="00590F71">
                            <w:pPr>
                              <w:spacing w:after="0" w:line="312" w:lineRule="atLeast"/>
                              <w:ind w:left="720"/>
                              <w:textAlignment w:val="bottom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>5.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ab/>
                              <w:t xml:space="preserve">Netrap se! Dospělí ve škole jsou tu pro TEBE, máš u nich </w:t>
                            </w:r>
                            <w:r w:rsidR="00CC3D00"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 xml:space="preserve">otevřené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>dveře.</w:t>
                            </w:r>
                          </w:p>
                          <w:p w:rsidR="00590F71" w:rsidRDefault="00590F71" w:rsidP="00590F71">
                            <w:pPr>
                              <w:spacing w:after="0" w:line="312" w:lineRule="atLeast"/>
                              <w:ind w:left="720"/>
                              <w:textAlignment w:val="bottom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>6.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ab/>
                              <w:t>Nikomu neubližuj!</w:t>
                            </w:r>
                          </w:p>
                          <w:p w:rsidR="00590F71" w:rsidRDefault="00590F71" w:rsidP="00590F71">
                            <w:pPr>
                              <w:spacing w:after="0" w:line="312" w:lineRule="atLeast"/>
                              <w:ind w:left="720"/>
                              <w:textAlignment w:val="bottom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>7.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ab/>
                              <w:t>Neboj se chyby či neúspěchu – každá překážka se dá zdolat!</w:t>
                            </w:r>
                          </w:p>
                          <w:p w:rsidR="00590F71" w:rsidRDefault="00590F71" w:rsidP="00590F71">
                            <w:pPr>
                              <w:spacing w:after="0" w:line="312" w:lineRule="atLeast"/>
                              <w:ind w:left="720"/>
                              <w:textAlignment w:val="bottom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>8.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ab/>
                              <w:t>Naslouchej druhým!</w:t>
                            </w:r>
                          </w:p>
                          <w:p w:rsidR="00590F71" w:rsidRDefault="00590F71" w:rsidP="00590F71">
                            <w:pPr>
                              <w:spacing w:after="0" w:line="312" w:lineRule="atLeast"/>
                              <w:ind w:left="720"/>
                              <w:textAlignment w:val="bottom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>9.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ab/>
                              <w:t>Komunikuj!</w:t>
                            </w:r>
                          </w:p>
                          <w:p w:rsidR="00590F71" w:rsidRDefault="00590F71" w:rsidP="00590F71">
                            <w:pPr>
                              <w:spacing w:after="0" w:line="312" w:lineRule="atLeast"/>
                              <w:ind w:left="720"/>
                              <w:textAlignment w:val="bottom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>10.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  <w:tab/>
                              <w:t>Buď hrdý, že jsi žákem této školy!</w:t>
                            </w:r>
                          </w:p>
                          <w:p w:rsidR="00590F71" w:rsidRPr="00C90456" w:rsidRDefault="00590F71" w:rsidP="00590F71">
                            <w:pPr>
                              <w:spacing w:after="0" w:line="312" w:lineRule="atLeast"/>
                              <w:ind w:left="720" w:hanging="720"/>
                              <w:textAlignment w:val="bottom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590F71" w:rsidRDefault="00590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7pt;margin-top:15.3pt;width:459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" fillcolor="white [3201]" strokecolor="#4f81bd [3204]" strokeweight="2pt">
                <v:textbox>
                  <w:txbxContent>
                    <w:p w:rsidR="00590F71" w:rsidRDefault="00590F71" w:rsidP="00590F71">
                      <w:pPr>
                        <w:spacing w:after="0" w:line="312" w:lineRule="atLeast"/>
                        <w:jc w:val="center"/>
                        <w:textAlignment w:val="bottom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</w:pPr>
                      <w:r w:rsidRPr="00C90456"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>ŽÁKOVSKÉ DESATERO</w:t>
                      </w:r>
                    </w:p>
                    <w:p w:rsidR="00590F71" w:rsidRPr="00C90456" w:rsidRDefault="00590F71" w:rsidP="00590F71">
                      <w:pPr>
                        <w:spacing w:after="0" w:line="312" w:lineRule="atLeast"/>
                        <w:ind w:firstLine="720"/>
                        <w:textAlignment w:val="bottom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>1.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ab/>
                        <w:t>Buď čestný!</w:t>
                      </w:r>
                    </w:p>
                    <w:p w:rsidR="00590F71" w:rsidRDefault="00590F71" w:rsidP="00590F71">
                      <w:pPr>
                        <w:spacing w:after="0" w:line="312" w:lineRule="atLeast"/>
                        <w:ind w:firstLine="720"/>
                        <w:textAlignment w:val="bottom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>2.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ab/>
                        <w:t xml:space="preserve">Vyjadřuj se </w:t>
                      </w:r>
                      <w:proofErr w:type="gramStart"/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>slušně -</w:t>
                      </w:r>
                      <w:r w:rsidRPr="00C90456"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 xml:space="preserve"> pozdrav</w:t>
                      </w:r>
                      <w:proofErr w:type="gramEnd"/>
                      <w:r w:rsidRPr="00C90456"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>, požádej, poděkuj, omluv se!</w:t>
                      </w:r>
                    </w:p>
                    <w:p w:rsidR="00590F71" w:rsidRDefault="00590F71" w:rsidP="00590F71">
                      <w:pPr>
                        <w:spacing w:after="0" w:line="312" w:lineRule="atLeast"/>
                        <w:ind w:firstLine="720"/>
                        <w:textAlignment w:val="bottom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>3.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ab/>
                        <w:t>Mluv pravdu! Lež a pomluva mezi slušné lidi nepatří!</w:t>
                      </w:r>
                    </w:p>
                    <w:p w:rsidR="00590F71" w:rsidRDefault="00590F71" w:rsidP="00590F71">
                      <w:pPr>
                        <w:spacing w:after="0" w:line="312" w:lineRule="atLeast"/>
                        <w:ind w:firstLine="720"/>
                        <w:textAlignment w:val="bottom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>4.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ab/>
                        <w:t>Važ si sám sebe i druhých!</w:t>
                      </w:r>
                    </w:p>
                    <w:p w:rsidR="00590F71" w:rsidRDefault="00590F71" w:rsidP="00590F71">
                      <w:pPr>
                        <w:spacing w:after="0" w:line="312" w:lineRule="atLeast"/>
                        <w:ind w:left="720"/>
                        <w:textAlignment w:val="bottom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>5.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ab/>
                        <w:t xml:space="preserve">Netrap se! Dospělí ve škole jsou tu pro TEBE, máš u nich </w:t>
                      </w:r>
                      <w:r w:rsidR="00CC3D00"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 xml:space="preserve">otevřené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>dveře.</w:t>
                      </w:r>
                    </w:p>
                    <w:p w:rsidR="00590F71" w:rsidRDefault="00590F71" w:rsidP="00590F71">
                      <w:pPr>
                        <w:spacing w:after="0" w:line="312" w:lineRule="atLeast"/>
                        <w:ind w:left="720"/>
                        <w:textAlignment w:val="bottom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>6.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ab/>
                        <w:t>Nikomu neubližuj!</w:t>
                      </w:r>
                    </w:p>
                    <w:p w:rsidR="00590F71" w:rsidRDefault="00590F71" w:rsidP="00590F71">
                      <w:pPr>
                        <w:spacing w:after="0" w:line="312" w:lineRule="atLeast"/>
                        <w:ind w:left="720"/>
                        <w:textAlignment w:val="bottom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>7.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ab/>
                        <w:t>Neboj se chyby či neúspěchu – každá překážka se dá zdolat!</w:t>
                      </w:r>
                    </w:p>
                    <w:p w:rsidR="00590F71" w:rsidRDefault="00590F71" w:rsidP="00590F71">
                      <w:pPr>
                        <w:spacing w:after="0" w:line="312" w:lineRule="atLeast"/>
                        <w:ind w:left="720"/>
                        <w:textAlignment w:val="bottom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>8.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ab/>
                        <w:t>Naslouchej druhým!</w:t>
                      </w:r>
                    </w:p>
                    <w:p w:rsidR="00590F71" w:rsidRDefault="00590F71" w:rsidP="00590F71">
                      <w:pPr>
                        <w:spacing w:after="0" w:line="312" w:lineRule="atLeast"/>
                        <w:ind w:left="720"/>
                        <w:textAlignment w:val="bottom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>9.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ab/>
                        <w:t>Komunikuj!</w:t>
                      </w:r>
                    </w:p>
                    <w:p w:rsidR="00590F71" w:rsidRDefault="00590F71" w:rsidP="00590F71">
                      <w:pPr>
                        <w:spacing w:after="0" w:line="312" w:lineRule="atLeast"/>
                        <w:ind w:left="720"/>
                        <w:textAlignment w:val="bottom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>10.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  <w:tab/>
                        <w:t>Buď hrdý, že jsi žákem této školy!</w:t>
                      </w:r>
                    </w:p>
                    <w:p w:rsidR="00590F71" w:rsidRPr="00C90456" w:rsidRDefault="00590F71" w:rsidP="00590F71">
                      <w:pPr>
                        <w:spacing w:after="0" w:line="312" w:lineRule="atLeast"/>
                        <w:ind w:left="720" w:hanging="720"/>
                        <w:textAlignment w:val="bottom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000099"/>
                          <w:sz w:val="24"/>
                          <w:szCs w:val="24"/>
                          <w:lang w:eastAsia="cs-CZ"/>
                        </w:rPr>
                      </w:pPr>
                    </w:p>
                    <w:p w:rsidR="00590F71" w:rsidRDefault="00590F71"/>
                  </w:txbxContent>
                </v:textbox>
              </v:shape>
            </w:pict>
          </mc:Fallback>
        </mc:AlternateContent>
      </w:r>
    </w:p>
    <w:p w:rsidR="00590F71" w:rsidRDefault="00AA6445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I. PRÁVA A POVINNOSTI ŽÁKŮ A JEJICH ZÁKONNÝCH ZÁSTUPCŮ VE ŠKOLE A </w:t>
      </w:r>
    </w:p>
    <w:p w:rsidR="00590F71" w:rsidRDefault="00590F71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90F71" w:rsidRDefault="00590F71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90F71" w:rsidRDefault="00590F71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90F71" w:rsidRDefault="00590F71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90F71" w:rsidRDefault="00590F71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90F71" w:rsidRDefault="00590F71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90F71" w:rsidRDefault="00590F71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90F71" w:rsidRDefault="00590F71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90F71" w:rsidRDefault="00590F71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90F71" w:rsidRDefault="00590F71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90F71" w:rsidRDefault="00590F71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D8487D" w:rsidRDefault="00AA6445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PODROBNOSTI O PRAVIDLECH VZÁJEMNÝCH VZTAHŮ S</w:t>
      </w:r>
      <w:r w:rsidR="00EF2A9D">
        <w:rPr>
          <w:rFonts w:cstheme="minorHAnsi"/>
          <w:b/>
          <w:bCs/>
          <w:color w:val="000000"/>
          <w:sz w:val="28"/>
          <w:szCs w:val="28"/>
        </w:rPr>
        <w:t>E ZAMĚSTNANCI</w:t>
      </w:r>
    </w:p>
    <w:p w:rsidR="00D8487D" w:rsidRDefault="00D8487D">
      <w:pPr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:rsidR="00D8487D" w:rsidRPr="00810337" w:rsidRDefault="00AA6445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306B0">
        <w:rPr>
          <w:rFonts w:cstheme="minorHAnsi"/>
          <w:b/>
          <w:bCs/>
          <w:color w:val="000000"/>
          <w:sz w:val="24"/>
          <w:szCs w:val="24"/>
        </w:rPr>
        <w:t>PRÁVA A POVINNOSTI ŽÁKŮ</w:t>
      </w:r>
      <w:r w:rsidR="00D71C7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D71C75" w:rsidRPr="00810337">
        <w:rPr>
          <w:rFonts w:cstheme="minorHAnsi"/>
          <w:bCs/>
          <w:sz w:val="24"/>
          <w:szCs w:val="24"/>
        </w:rPr>
        <w:t>(§ 21 školského zákona)</w:t>
      </w:r>
    </w:p>
    <w:p w:rsidR="00D8487D" w:rsidRPr="00B306B0" w:rsidRDefault="00AA6445" w:rsidP="008C3C1D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306B0">
        <w:rPr>
          <w:rFonts w:cstheme="minorHAnsi"/>
          <w:b/>
          <w:bCs/>
          <w:color w:val="000000"/>
          <w:sz w:val="24"/>
          <w:szCs w:val="24"/>
        </w:rPr>
        <w:t>ŽÁK MÁ PRÁVO:</w:t>
      </w:r>
    </w:p>
    <w:p w:rsidR="00D8487D" w:rsidRPr="0045258A" w:rsidRDefault="00AA644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258A">
        <w:rPr>
          <w:rFonts w:eastAsia="Times New Roman" w:cstheme="minorHAnsi"/>
          <w:bCs/>
          <w:sz w:val="24"/>
          <w:szCs w:val="24"/>
          <w:lang w:eastAsia="cs-CZ"/>
        </w:rPr>
        <w:t xml:space="preserve">Na vzdělávání </w:t>
      </w:r>
      <w:r w:rsidRPr="0045258A">
        <w:rPr>
          <w:rFonts w:cstheme="minorHAnsi"/>
          <w:sz w:val="24"/>
          <w:szCs w:val="24"/>
        </w:rPr>
        <w:t>podle školského zákona.</w:t>
      </w:r>
    </w:p>
    <w:p w:rsidR="00D8487D" w:rsidRPr="0045258A" w:rsidRDefault="00AA644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258A">
        <w:rPr>
          <w:rFonts w:eastAsia="Times New Roman" w:cstheme="minorHAnsi"/>
          <w:sz w:val="24"/>
          <w:szCs w:val="24"/>
          <w:lang w:eastAsia="cs-CZ"/>
        </w:rPr>
        <w:t xml:space="preserve">Na odpověď na svůj dotaz. </w:t>
      </w:r>
    </w:p>
    <w:p w:rsidR="00D8487D" w:rsidRPr="0045258A" w:rsidRDefault="00AA644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258A">
        <w:rPr>
          <w:rFonts w:eastAsia="Times New Roman" w:cstheme="minorHAnsi"/>
          <w:sz w:val="24"/>
          <w:szCs w:val="24"/>
          <w:lang w:eastAsia="cs-CZ"/>
        </w:rPr>
        <w:t>Požádat učitele o vysvětlení, pokud něčemu nerozumí.</w:t>
      </w:r>
    </w:p>
    <w:p w:rsidR="00D8487D" w:rsidRPr="0045258A" w:rsidRDefault="00AA644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258A">
        <w:rPr>
          <w:rFonts w:eastAsia="Times New Roman" w:cstheme="minorHAnsi"/>
          <w:sz w:val="24"/>
          <w:szCs w:val="24"/>
          <w:lang w:eastAsia="cs-CZ"/>
        </w:rPr>
        <w:t xml:space="preserve">Znát odůvodnění svého hodnocení, být hodnocen podle </w:t>
      </w:r>
      <w:r w:rsidRPr="0045258A">
        <w:rPr>
          <w:rFonts w:eastAsia="Times New Roman" w:cstheme="minorHAnsi"/>
          <w:b/>
          <w:bCs/>
          <w:sz w:val="24"/>
          <w:szCs w:val="24"/>
          <w:lang w:eastAsia="cs-CZ"/>
        </w:rPr>
        <w:t>Klasifikačního řádu školy.</w:t>
      </w:r>
    </w:p>
    <w:p w:rsidR="00D8487D" w:rsidRPr="0045258A" w:rsidRDefault="00AA644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258A">
        <w:rPr>
          <w:rFonts w:eastAsia="Times New Roman" w:cstheme="minorHAnsi"/>
          <w:bCs/>
          <w:sz w:val="24"/>
          <w:szCs w:val="24"/>
          <w:lang w:eastAsia="cs-CZ"/>
        </w:rPr>
        <w:t>Vyjádřit svůj názor.</w:t>
      </w:r>
    </w:p>
    <w:p w:rsidR="00D8487D" w:rsidRPr="0045258A" w:rsidRDefault="00AA644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258A">
        <w:rPr>
          <w:rFonts w:eastAsia="Times New Roman" w:cstheme="minorHAnsi"/>
          <w:sz w:val="24"/>
          <w:szCs w:val="24"/>
          <w:lang w:eastAsia="cs-CZ"/>
        </w:rPr>
        <w:t>Diskutovat věcně a zdvořile o svých názorech a skutcích tak, aby nenarušoval výuku.</w:t>
      </w:r>
    </w:p>
    <w:p w:rsidR="00D8487D" w:rsidRPr="0045258A" w:rsidRDefault="00AA644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258A">
        <w:rPr>
          <w:rFonts w:eastAsia="Times New Roman" w:cstheme="minorHAnsi"/>
          <w:sz w:val="24"/>
          <w:szCs w:val="24"/>
          <w:lang w:eastAsia="cs-CZ"/>
        </w:rPr>
        <w:t xml:space="preserve">Být v demokratických volbách zvolen zástupcem třídy v </w:t>
      </w:r>
      <w:r w:rsidRPr="0045258A">
        <w:rPr>
          <w:rFonts w:eastAsia="Times New Roman" w:cstheme="minorHAnsi"/>
          <w:b/>
          <w:bCs/>
          <w:sz w:val="24"/>
          <w:szCs w:val="24"/>
          <w:lang w:eastAsia="cs-CZ"/>
        </w:rPr>
        <w:t>žákovském parlamentu</w:t>
      </w:r>
      <w:r w:rsidRPr="0045258A">
        <w:rPr>
          <w:rFonts w:eastAsia="Times New Roman" w:cstheme="minorHAnsi"/>
          <w:sz w:val="24"/>
          <w:szCs w:val="24"/>
          <w:lang w:eastAsia="cs-CZ"/>
        </w:rPr>
        <w:t xml:space="preserve"> a zde předkládat a obhajovat potřeby a zájmy spolužáků i své vlastní.</w:t>
      </w:r>
    </w:p>
    <w:p w:rsidR="00D8487D" w:rsidRPr="0045258A" w:rsidRDefault="00AA6445">
      <w:pPr>
        <w:numPr>
          <w:ilvl w:val="0"/>
          <w:numId w:val="2"/>
        </w:numPr>
        <w:spacing w:after="0" w:line="240" w:lineRule="auto"/>
      </w:pPr>
      <w:r w:rsidRPr="0045258A">
        <w:rPr>
          <w:rFonts w:cstheme="minorHAnsi"/>
          <w:sz w:val="24"/>
          <w:szCs w:val="24"/>
        </w:rPr>
        <w:t>Na informace a poradenskou pomoc nejen v záležitostech týkajících se dalšího vzdělávání, které poskytuje výchovná poradkyně Mgr. Miroslava Hrabovská.</w:t>
      </w:r>
    </w:p>
    <w:p w:rsidR="00D8487D" w:rsidRPr="0045258A" w:rsidRDefault="00AA6445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>Na ochranu před fyzickým i psychickým násilím a nedbalým zacházením. Jestliže se</w:t>
      </w:r>
      <w:r w:rsidRPr="0045258A">
        <w:rPr>
          <w:rFonts w:cs="Calibri"/>
          <w:sz w:val="24"/>
          <w:szCs w:val="24"/>
        </w:rPr>
        <w:t xml:space="preserve"> žák ocitne v nesnázích nebo má nějaké problémy</w:t>
      </w:r>
      <w:r w:rsidR="003733BE" w:rsidRPr="0045258A">
        <w:rPr>
          <w:rFonts w:cs="Calibri"/>
          <w:sz w:val="24"/>
          <w:szCs w:val="24"/>
        </w:rPr>
        <w:t>,</w:t>
      </w:r>
      <w:r w:rsidRPr="0045258A">
        <w:rPr>
          <w:rFonts w:cs="Calibri"/>
          <w:sz w:val="24"/>
          <w:szCs w:val="24"/>
        </w:rPr>
        <w:t xml:space="preserve"> může se obrátit především na svého třídního učitele nebo na kteréhokoliv pracovníka školy.</w:t>
      </w:r>
    </w:p>
    <w:p w:rsidR="00D8487D" w:rsidRPr="0045258A" w:rsidRDefault="00AA6445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Užívat zařízení školy, pomůcky a učebnice v souvislosti s výukou nebo řízenou zájmovou činností.</w:t>
      </w:r>
    </w:p>
    <w:p w:rsidR="00D8487D" w:rsidRPr="0045258A" w:rsidRDefault="00AA6445">
      <w:pPr>
        <w:numPr>
          <w:ilvl w:val="0"/>
          <w:numId w:val="2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45258A">
        <w:rPr>
          <w:rFonts w:eastAsia="Times New Roman" w:cstheme="minorHAnsi"/>
          <w:sz w:val="24"/>
          <w:szCs w:val="24"/>
          <w:lang w:eastAsia="cs-CZ"/>
        </w:rPr>
        <w:t>Využívat služeb školní jídelny.</w:t>
      </w:r>
    </w:p>
    <w:p w:rsidR="00D8487D" w:rsidRPr="00150606" w:rsidRDefault="00AA6445">
      <w:pPr>
        <w:pStyle w:val="Odstavecseseznamem"/>
        <w:numPr>
          <w:ilvl w:val="0"/>
          <w:numId w:val="2"/>
        </w:numPr>
        <w:spacing w:after="0" w:line="240" w:lineRule="auto"/>
      </w:pPr>
      <w:r w:rsidRPr="0045258A">
        <w:rPr>
          <w:rFonts w:cstheme="minorHAnsi"/>
          <w:sz w:val="24"/>
          <w:szCs w:val="24"/>
        </w:rPr>
        <w:lastRenderedPageBreak/>
        <w:t xml:space="preserve">Žáci se speciálně vzdělávacími potřebami mají právo na vzdělání, jehož obsah, formy </w:t>
      </w:r>
      <w:r w:rsidRPr="0045258A">
        <w:rPr>
          <w:rFonts w:cstheme="minorHAnsi"/>
          <w:sz w:val="24"/>
          <w:szCs w:val="24"/>
        </w:rPr>
        <w:br/>
        <w:t>a metody odpovídají jejich vzdělávacím potřebám a možnostem těchto žáků, na vytvoření nezbytných podmínek,</w:t>
      </w:r>
      <w:r w:rsidR="003733BE" w:rsidRPr="0045258A">
        <w:rPr>
          <w:rFonts w:cstheme="minorHAnsi"/>
          <w:sz w:val="24"/>
          <w:szCs w:val="24"/>
        </w:rPr>
        <w:t xml:space="preserve"> které toto vzdělávání umožní</w:t>
      </w:r>
      <w:r w:rsidRPr="0045258A">
        <w:rPr>
          <w:rFonts w:cstheme="minorHAnsi"/>
          <w:sz w:val="24"/>
          <w:szCs w:val="24"/>
        </w:rPr>
        <w:t xml:space="preserve"> a na poradenskou pomoc školy</w:t>
      </w:r>
      <w:r w:rsidRPr="0045258A">
        <w:rPr>
          <w:rFonts w:cstheme="minorHAnsi"/>
          <w:sz w:val="24"/>
          <w:szCs w:val="24"/>
        </w:rPr>
        <w:br/>
        <w:t>(Mgr. Hrabovská) a PPP.</w:t>
      </w:r>
    </w:p>
    <w:p w:rsidR="00150606" w:rsidRPr="00810337" w:rsidRDefault="00A15C89">
      <w:pPr>
        <w:pStyle w:val="Odstavecseseznamem"/>
        <w:numPr>
          <w:ilvl w:val="0"/>
          <w:numId w:val="2"/>
        </w:numPr>
        <w:spacing w:after="0" w:line="240" w:lineRule="auto"/>
      </w:pPr>
      <w:r w:rsidRPr="00810337">
        <w:rPr>
          <w:rFonts w:cstheme="minorHAnsi"/>
          <w:sz w:val="24"/>
          <w:szCs w:val="24"/>
        </w:rPr>
        <w:t>Zástupci š</w:t>
      </w:r>
      <w:r w:rsidR="00150606" w:rsidRPr="00810337">
        <w:rPr>
          <w:rFonts w:cstheme="minorHAnsi"/>
          <w:sz w:val="24"/>
          <w:szCs w:val="24"/>
        </w:rPr>
        <w:t>kolní</w:t>
      </w:r>
      <w:r w:rsidRPr="00810337">
        <w:rPr>
          <w:rFonts w:cstheme="minorHAnsi"/>
          <w:sz w:val="24"/>
          <w:szCs w:val="24"/>
        </w:rPr>
        <w:t>ho</w:t>
      </w:r>
      <w:r w:rsidR="00150606" w:rsidRPr="00810337">
        <w:rPr>
          <w:rFonts w:cstheme="minorHAnsi"/>
          <w:sz w:val="24"/>
          <w:szCs w:val="24"/>
        </w:rPr>
        <w:t xml:space="preserve"> parlament</w:t>
      </w:r>
      <w:r w:rsidRPr="00810337">
        <w:rPr>
          <w:rFonts w:cstheme="minorHAnsi"/>
          <w:sz w:val="24"/>
          <w:szCs w:val="24"/>
        </w:rPr>
        <w:t>u</w:t>
      </w:r>
      <w:r w:rsidR="00150606" w:rsidRPr="00810337">
        <w:rPr>
          <w:rFonts w:cstheme="minorHAnsi"/>
          <w:sz w:val="24"/>
          <w:szCs w:val="24"/>
        </w:rPr>
        <w:t xml:space="preserve"> </w:t>
      </w:r>
      <w:r w:rsidRPr="00810337">
        <w:rPr>
          <w:rFonts w:cstheme="minorHAnsi"/>
          <w:sz w:val="24"/>
          <w:szCs w:val="24"/>
        </w:rPr>
        <w:t>mají právo se</w:t>
      </w:r>
      <w:r w:rsidR="00150606" w:rsidRPr="00810337">
        <w:rPr>
          <w:rFonts w:cstheme="minorHAnsi"/>
          <w:sz w:val="24"/>
          <w:szCs w:val="24"/>
        </w:rPr>
        <w:t xml:space="preserve"> obrátit na ředitele školy a školskou radu</w:t>
      </w:r>
    </w:p>
    <w:p w:rsidR="00D8487D" w:rsidRPr="0045258A" w:rsidRDefault="00D8487D">
      <w:pPr>
        <w:spacing w:after="0" w:line="240" w:lineRule="auto"/>
        <w:rPr>
          <w:rFonts w:eastAsia="Times New Roman" w:cstheme="minorHAnsi"/>
          <w:sz w:val="16"/>
          <w:szCs w:val="16"/>
          <w:lang w:eastAsia="cs-CZ"/>
        </w:rPr>
      </w:pPr>
    </w:p>
    <w:p w:rsidR="00D8487D" w:rsidRPr="0045258A" w:rsidRDefault="00AA6445" w:rsidP="008C3C1D">
      <w:pPr>
        <w:spacing w:after="0" w:line="240" w:lineRule="auto"/>
        <w:rPr>
          <w:rFonts w:cstheme="minorHAnsi"/>
          <w:b/>
          <w:sz w:val="24"/>
          <w:szCs w:val="24"/>
        </w:rPr>
      </w:pPr>
      <w:r w:rsidRPr="0045258A">
        <w:rPr>
          <w:rFonts w:cstheme="minorHAnsi"/>
          <w:b/>
          <w:sz w:val="24"/>
          <w:szCs w:val="24"/>
        </w:rPr>
        <w:t>ŽÁK JE POVINEN</w:t>
      </w:r>
    </w:p>
    <w:p w:rsidR="00D8487D" w:rsidRPr="00E60968" w:rsidRDefault="00AA6445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eastAsia="Times New Roman" w:cstheme="minorHAnsi"/>
          <w:sz w:val="24"/>
          <w:szCs w:val="24"/>
          <w:lang w:eastAsia="cs-CZ"/>
        </w:rPr>
        <w:t xml:space="preserve">Docházet do školy </w:t>
      </w:r>
      <w:r w:rsidR="000E27BC" w:rsidRPr="0045258A">
        <w:rPr>
          <w:rFonts w:eastAsia="Times New Roman" w:cstheme="minorHAnsi"/>
          <w:sz w:val="24"/>
          <w:szCs w:val="24"/>
          <w:lang w:eastAsia="cs-CZ"/>
        </w:rPr>
        <w:t xml:space="preserve">včas </w:t>
      </w:r>
      <w:r w:rsidRPr="0045258A">
        <w:rPr>
          <w:rFonts w:eastAsia="Times New Roman" w:cstheme="minorHAnsi"/>
          <w:sz w:val="24"/>
          <w:szCs w:val="24"/>
          <w:lang w:eastAsia="cs-CZ"/>
        </w:rPr>
        <w:t xml:space="preserve">a aktivně se účastnit výuky. </w:t>
      </w:r>
      <w:r w:rsidRPr="0045258A">
        <w:rPr>
          <w:rFonts w:cs="Calibri"/>
          <w:sz w:val="24"/>
          <w:szCs w:val="24"/>
        </w:rPr>
        <w:t xml:space="preserve">Žák je zodpovědný za svoje studijní výsledky </w:t>
      </w:r>
      <w:r w:rsidRPr="0045258A">
        <w:rPr>
          <w:rFonts w:cs="Calibri"/>
          <w:sz w:val="24"/>
          <w:szCs w:val="24"/>
        </w:rPr>
        <w:br/>
        <w:t>a chování.</w:t>
      </w:r>
    </w:p>
    <w:p w:rsidR="00E60968" w:rsidRPr="00727DC4" w:rsidRDefault="00EF6D0C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727DC4">
        <w:rPr>
          <w:rFonts w:ascii="Calibri" w:hAnsi="Calibri" w:cs="Calibri"/>
          <w:sz w:val="24"/>
          <w:szCs w:val="24"/>
        </w:rPr>
        <w:t>Aktivně se podílet a p</w:t>
      </w:r>
      <w:r w:rsidR="00E60968" w:rsidRPr="00727DC4">
        <w:rPr>
          <w:rFonts w:ascii="Calibri" w:hAnsi="Calibri" w:cs="Calibri"/>
          <w:sz w:val="24"/>
          <w:szCs w:val="24"/>
        </w:rPr>
        <w:t xml:space="preserve">lnit zadané úkoly v době </w:t>
      </w:r>
      <w:r w:rsidRPr="00727DC4">
        <w:rPr>
          <w:rFonts w:ascii="Calibri" w:hAnsi="Calibri" w:cs="Calibri"/>
          <w:sz w:val="24"/>
          <w:szCs w:val="24"/>
        </w:rPr>
        <w:t>distanční výuky.</w:t>
      </w:r>
    </w:p>
    <w:p w:rsidR="00D8487D" w:rsidRPr="00727DC4" w:rsidRDefault="00AA6445">
      <w:pPr>
        <w:numPr>
          <w:ilvl w:val="0"/>
          <w:numId w:val="2"/>
        </w:numPr>
        <w:spacing w:after="0" w:line="312" w:lineRule="atLeast"/>
      </w:pPr>
      <w:r w:rsidRPr="00727DC4">
        <w:rPr>
          <w:rFonts w:eastAsia="Times New Roman" w:cstheme="minorHAnsi"/>
          <w:bCs/>
          <w:sz w:val="24"/>
          <w:szCs w:val="24"/>
          <w:lang w:eastAsia="cs-CZ"/>
        </w:rPr>
        <w:t>Dodržovat dohodnutá pravidla chování, se kterými je seznámen.</w:t>
      </w:r>
      <w:r w:rsidRPr="00727DC4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D8487D" w:rsidRPr="00727DC4" w:rsidRDefault="00AA6445">
      <w:pPr>
        <w:pStyle w:val="Tlotextu"/>
        <w:numPr>
          <w:ilvl w:val="0"/>
          <w:numId w:val="2"/>
        </w:numPr>
        <w:spacing w:after="0" w:line="312" w:lineRule="atLeast"/>
      </w:pPr>
      <w:r w:rsidRPr="00727DC4">
        <w:rPr>
          <w:rFonts w:eastAsia="Times New Roman" w:cstheme="minorHAnsi"/>
          <w:sz w:val="24"/>
          <w:szCs w:val="24"/>
          <w:lang w:eastAsia="cs-CZ"/>
        </w:rPr>
        <w:t>Vyjadřovat své mínění a názory vždy slušným způsobem (tj. bez vulgárních výrazů, přiměřeným tónem, s respektem vůči druhé osobě).</w:t>
      </w:r>
    </w:p>
    <w:p w:rsidR="00D8487D" w:rsidRPr="00727DC4" w:rsidRDefault="00AA6445">
      <w:pPr>
        <w:numPr>
          <w:ilvl w:val="0"/>
          <w:numId w:val="2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727DC4">
        <w:rPr>
          <w:rFonts w:eastAsia="Times New Roman" w:cstheme="minorHAnsi"/>
          <w:sz w:val="24"/>
          <w:szCs w:val="24"/>
          <w:lang w:eastAsia="cs-CZ"/>
        </w:rPr>
        <w:t>Chovat se ve škole tak, aby nebylo ohroženo jeho zdraví a zdraví ostatních osob.</w:t>
      </w:r>
    </w:p>
    <w:p w:rsidR="00867767" w:rsidRPr="00727DC4" w:rsidRDefault="00867767">
      <w:pPr>
        <w:numPr>
          <w:ilvl w:val="0"/>
          <w:numId w:val="2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727DC4">
        <w:rPr>
          <w:rFonts w:eastAsia="Times New Roman" w:cstheme="minorHAnsi"/>
          <w:sz w:val="24"/>
          <w:szCs w:val="24"/>
          <w:lang w:eastAsia="cs-CZ"/>
        </w:rPr>
        <w:t>V souladu s </w:t>
      </w:r>
      <w:r w:rsidRPr="00727DC4">
        <w:rPr>
          <w:rFonts w:eastAsia="Times New Roman" w:cstheme="minorHAnsi"/>
          <w:b/>
          <w:sz w:val="24"/>
          <w:szCs w:val="24"/>
          <w:lang w:eastAsia="cs-CZ"/>
        </w:rPr>
        <w:t xml:space="preserve">aktuálním </w:t>
      </w:r>
      <w:r w:rsidRPr="00727DC4">
        <w:rPr>
          <w:rFonts w:eastAsia="Times New Roman" w:cstheme="minorHAnsi"/>
          <w:sz w:val="24"/>
          <w:szCs w:val="24"/>
          <w:lang w:eastAsia="cs-CZ"/>
        </w:rPr>
        <w:t xml:space="preserve">provozním řádem škol vydaným MŠMT nebo </w:t>
      </w:r>
      <w:r w:rsidRPr="00727DC4">
        <w:rPr>
          <w:rFonts w:eastAsia="Times New Roman" w:cstheme="minorHAnsi"/>
          <w:b/>
          <w:sz w:val="24"/>
          <w:szCs w:val="24"/>
          <w:lang w:eastAsia="cs-CZ"/>
        </w:rPr>
        <w:t>aktuálním</w:t>
      </w:r>
      <w:r w:rsidRPr="00727DC4">
        <w:rPr>
          <w:rFonts w:eastAsia="Times New Roman" w:cstheme="minorHAnsi"/>
          <w:sz w:val="24"/>
          <w:szCs w:val="24"/>
          <w:lang w:eastAsia="cs-CZ"/>
        </w:rPr>
        <w:t xml:space="preserve"> mimořádným opatřením ministra zdravotnictví ČR </w:t>
      </w:r>
      <w:r w:rsidRPr="00727DC4">
        <w:rPr>
          <w:rFonts w:eastAsia="Times New Roman" w:cstheme="minorHAnsi"/>
          <w:b/>
          <w:sz w:val="24"/>
          <w:szCs w:val="24"/>
          <w:lang w:eastAsia="cs-CZ"/>
        </w:rPr>
        <w:t xml:space="preserve">nosit ve společných prostorách vlastní roušku </w:t>
      </w:r>
      <w:r w:rsidRPr="00727DC4">
        <w:rPr>
          <w:rFonts w:eastAsia="Times New Roman" w:cstheme="minorHAnsi"/>
          <w:sz w:val="24"/>
          <w:szCs w:val="24"/>
          <w:lang w:eastAsia="cs-CZ"/>
        </w:rPr>
        <w:t xml:space="preserve">nebo </w:t>
      </w:r>
      <w:r w:rsidRPr="00727DC4">
        <w:rPr>
          <w:rFonts w:eastAsia="Times New Roman" w:cstheme="minorHAnsi"/>
          <w:b/>
          <w:sz w:val="24"/>
          <w:szCs w:val="24"/>
          <w:lang w:eastAsia="cs-CZ"/>
        </w:rPr>
        <w:t>vlastní respirátor.</w:t>
      </w:r>
    </w:p>
    <w:p w:rsidR="00D8487D" w:rsidRPr="00727DC4" w:rsidRDefault="00AA6445">
      <w:pPr>
        <w:numPr>
          <w:ilvl w:val="0"/>
          <w:numId w:val="2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727DC4">
        <w:rPr>
          <w:rFonts w:eastAsia="Times New Roman" w:cstheme="minorHAnsi"/>
          <w:sz w:val="24"/>
          <w:szCs w:val="24"/>
          <w:lang w:eastAsia="cs-CZ"/>
        </w:rPr>
        <w:t>Respektovat práva druhého, je nepřípustné násilí vůči druhému, ponižování, zesměšňování</w:t>
      </w:r>
      <w:r w:rsidRPr="00727DC4">
        <w:rPr>
          <w:rFonts w:eastAsia="Times New Roman" w:cstheme="minorHAnsi"/>
          <w:sz w:val="24"/>
          <w:szCs w:val="24"/>
          <w:lang w:eastAsia="cs-CZ"/>
        </w:rPr>
        <w:br/>
        <w:t>a další formy omezování práv druhého (projevy šikany).</w:t>
      </w:r>
    </w:p>
    <w:p w:rsidR="00D8487D" w:rsidRPr="00727DC4" w:rsidRDefault="00AA6445">
      <w:pPr>
        <w:numPr>
          <w:ilvl w:val="0"/>
          <w:numId w:val="2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727DC4">
        <w:rPr>
          <w:rFonts w:eastAsia="Times New Roman" w:cstheme="minorHAnsi"/>
          <w:sz w:val="24"/>
          <w:szCs w:val="24"/>
          <w:lang w:eastAsia="cs-CZ"/>
        </w:rPr>
        <w:t>Vypracovávat a odevzdávat zadané úkoly v řádném termínu.</w:t>
      </w:r>
    </w:p>
    <w:p w:rsidR="00D8487D" w:rsidRPr="00727DC4" w:rsidRDefault="00AA6445">
      <w:pPr>
        <w:numPr>
          <w:ilvl w:val="0"/>
          <w:numId w:val="2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727DC4">
        <w:rPr>
          <w:rFonts w:eastAsia="Times New Roman" w:cstheme="minorHAnsi"/>
          <w:bCs/>
          <w:sz w:val="24"/>
          <w:szCs w:val="24"/>
          <w:lang w:eastAsia="cs-CZ"/>
        </w:rPr>
        <w:t xml:space="preserve">Plnit pokyny pedagogických pracovníků </w:t>
      </w:r>
      <w:r w:rsidRPr="00727DC4">
        <w:rPr>
          <w:rFonts w:eastAsia="Times New Roman" w:cstheme="minorHAnsi"/>
          <w:sz w:val="24"/>
          <w:szCs w:val="24"/>
          <w:lang w:eastAsia="cs-CZ"/>
        </w:rPr>
        <w:t xml:space="preserve">vydané v souladu s právními předpisy a školním řádem. </w:t>
      </w:r>
    </w:p>
    <w:p w:rsidR="00D8487D" w:rsidRPr="00727DC4" w:rsidRDefault="00AA6445">
      <w:pPr>
        <w:numPr>
          <w:ilvl w:val="0"/>
          <w:numId w:val="2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727DC4">
        <w:rPr>
          <w:rFonts w:eastAsia="Times New Roman" w:cstheme="minorHAnsi"/>
          <w:sz w:val="24"/>
          <w:szCs w:val="24"/>
          <w:lang w:eastAsia="cs-CZ"/>
        </w:rPr>
        <w:t xml:space="preserve">Mít při vyučování </w:t>
      </w:r>
      <w:r w:rsidRPr="00727DC4">
        <w:rPr>
          <w:rFonts w:eastAsia="Times New Roman" w:cstheme="minorHAnsi"/>
          <w:bCs/>
          <w:sz w:val="24"/>
          <w:szCs w:val="24"/>
          <w:lang w:eastAsia="cs-CZ"/>
        </w:rPr>
        <w:t>žákovskou knížku</w:t>
      </w:r>
      <w:r w:rsidRPr="00727DC4">
        <w:rPr>
          <w:rFonts w:eastAsia="Times New Roman" w:cstheme="minorHAnsi"/>
          <w:sz w:val="24"/>
          <w:szCs w:val="24"/>
          <w:lang w:eastAsia="cs-CZ"/>
        </w:rPr>
        <w:t>, její případné zapomenutí omluvit na začátku vyučovací hodiny (týká se i potřebných učebnic a pomůcek</w:t>
      </w:r>
      <w:r w:rsidR="000E27BC" w:rsidRPr="00727DC4">
        <w:rPr>
          <w:rFonts w:eastAsia="Times New Roman" w:cstheme="minorHAnsi"/>
          <w:sz w:val="24"/>
          <w:szCs w:val="24"/>
          <w:lang w:eastAsia="cs-CZ"/>
        </w:rPr>
        <w:t>, vypracovaných DÚ…</w:t>
      </w:r>
      <w:r w:rsidRPr="00727DC4">
        <w:rPr>
          <w:rFonts w:eastAsia="Times New Roman" w:cstheme="minorHAnsi"/>
          <w:sz w:val="24"/>
          <w:szCs w:val="24"/>
          <w:lang w:eastAsia="cs-CZ"/>
        </w:rPr>
        <w:t>).</w:t>
      </w:r>
    </w:p>
    <w:p w:rsidR="00D8487D" w:rsidRPr="00727DC4" w:rsidRDefault="00AA6445">
      <w:pPr>
        <w:numPr>
          <w:ilvl w:val="0"/>
          <w:numId w:val="2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727DC4">
        <w:rPr>
          <w:rFonts w:eastAsia="Times New Roman" w:cstheme="minorHAnsi"/>
          <w:sz w:val="24"/>
          <w:szCs w:val="24"/>
          <w:lang w:eastAsia="cs-CZ"/>
        </w:rPr>
        <w:t>Ztrátu žákovské knížky nahlásit.</w:t>
      </w:r>
    </w:p>
    <w:p w:rsidR="000E27BC" w:rsidRPr="00727DC4" w:rsidRDefault="0005039F">
      <w:pPr>
        <w:numPr>
          <w:ilvl w:val="0"/>
          <w:numId w:val="2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727DC4">
        <w:rPr>
          <w:rFonts w:eastAsia="Times New Roman" w:cstheme="minorHAnsi"/>
          <w:sz w:val="24"/>
          <w:szCs w:val="24"/>
          <w:lang w:eastAsia="cs-CZ"/>
        </w:rPr>
        <w:t xml:space="preserve">Pečovat o pořádek v </w:t>
      </w:r>
      <w:r w:rsidR="000E27BC" w:rsidRPr="00727DC4">
        <w:rPr>
          <w:rFonts w:eastAsia="Times New Roman" w:cstheme="minorHAnsi"/>
          <w:sz w:val="24"/>
          <w:szCs w:val="24"/>
          <w:lang w:eastAsia="cs-CZ"/>
        </w:rPr>
        <w:t>přidělen</w:t>
      </w:r>
      <w:r w:rsidRPr="00727DC4">
        <w:rPr>
          <w:rFonts w:eastAsia="Times New Roman" w:cstheme="minorHAnsi"/>
          <w:sz w:val="24"/>
          <w:szCs w:val="24"/>
          <w:lang w:eastAsia="cs-CZ"/>
        </w:rPr>
        <w:t>é</w:t>
      </w:r>
      <w:r w:rsidR="000E27BC" w:rsidRPr="00727DC4">
        <w:rPr>
          <w:rFonts w:eastAsia="Times New Roman" w:cstheme="minorHAnsi"/>
          <w:sz w:val="24"/>
          <w:szCs w:val="24"/>
          <w:lang w:eastAsia="cs-CZ"/>
        </w:rPr>
        <w:t xml:space="preserve"> šatní skříň</w:t>
      </w:r>
      <w:r w:rsidRPr="00727DC4">
        <w:rPr>
          <w:rFonts w:eastAsia="Times New Roman" w:cstheme="minorHAnsi"/>
          <w:sz w:val="24"/>
          <w:szCs w:val="24"/>
          <w:lang w:eastAsia="cs-CZ"/>
        </w:rPr>
        <w:t>ce a</w:t>
      </w:r>
      <w:r w:rsidR="000E27BC" w:rsidRPr="00727DC4">
        <w:rPr>
          <w:rFonts w:eastAsia="Times New Roman" w:cstheme="minorHAnsi"/>
          <w:sz w:val="24"/>
          <w:szCs w:val="24"/>
          <w:lang w:eastAsia="cs-CZ"/>
        </w:rPr>
        <w:t xml:space="preserve"> skříň</w:t>
      </w:r>
      <w:r w:rsidRPr="00727DC4">
        <w:rPr>
          <w:rFonts w:eastAsia="Times New Roman" w:cstheme="minorHAnsi"/>
          <w:sz w:val="24"/>
          <w:szCs w:val="24"/>
          <w:lang w:eastAsia="cs-CZ"/>
        </w:rPr>
        <w:t>ku</w:t>
      </w:r>
      <w:r w:rsidR="000E27BC" w:rsidRPr="00727DC4">
        <w:rPr>
          <w:rFonts w:eastAsia="Times New Roman" w:cstheme="minorHAnsi"/>
          <w:sz w:val="24"/>
          <w:szCs w:val="24"/>
          <w:lang w:eastAsia="cs-CZ"/>
        </w:rPr>
        <w:t xml:space="preserve"> vědomě nepoškoz</w:t>
      </w:r>
      <w:r w:rsidRPr="00727DC4">
        <w:rPr>
          <w:rFonts w:eastAsia="Times New Roman" w:cstheme="minorHAnsi"/>
          <w:sz w:val="24"/>
          <w:szCs w:val="24"/>
          <w:lang w:eastAsia="cs-CZ"/>
        </w:rPr>
        <w:t>ovat</w:t>
      </w:r>
      <w:r w:rsidR="000E27BC" w:rsidRPr="00727DC4">
        <w:rPr>
          <w:rFonts w:eastAsia="Times New Roman" w:cstheme="minorHAnsi"/>
          <w:sz w:val="24"/>
          <w:szCs w:val="24"/>
          <w:lang w:eastAsia="cs-CZ"/>
        </w:rPr>
        <w:t>.</w:t>
      </w:r>
    </w:p>
    <w:p w:rsidR="00D8487D" w:rsidRPr="00727DC4" w:rsidRDefault="00AA6445">
      <w:pPr>
        <w:numPr>
          <w:ilvl w:val="0"/>
          <w:numId w:val="2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727DC4">
        <w:rPr>
          <w:rFonts w:eastAsia="Times New Roman" w:cstheme="minorHAnsi"/>
          <w:sz w:val="24"/>
          <w:szCs w:val="24"/>
          <w:lang w:eastAsia="cs-CZ"/>
        </w:rPr>
        <w:t>Do tělocvičny, haly a na školní hřiště v době výuky vstupovat pouze pod vedením učitele.</w:t>
      </w:r>
    </w:p>
    <w:p w:rsidR="00D8487D" w:rsidRPr="00727DC4" w:rsidRDefault="00AA6445">
      <w:pPr>
        <w:numPr>
          <w:ilvl w:val="0"/>
          <w:numId w:val="2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727DC4">
        <w:rPr>
          <w:rFonts w:eastAsia="Times New Roman" w:cstheme="minorHAnsi"/>
          <w:sz w:val="24"/>
          <w:szCs w:val="24"/>
          <w:lang w:eastAsia="cs-CZ"/>
        </w:rPr>
        <w:t xml:space="preserve">V době školního vyučování neopouštět areál školy, s výjimkou </w:t>
      </w:r>
      <w:r w:rsidRPr="00727DC4">
        <w:rPr>
          <w:rFonts w:eastAsia="Times New Roman" w:cstheme="minorHAnsi"/>
          <w:bCs/>
          <w:sz w:val="24"/>
          <w:szCs w:val="24"/>
          <w:lang w:eastAsia="cs-CZ"/>
        </w:rPr>
        <w:t>polední přestávky na oběd.</w:t>
      </w:r>
    </w:p>
    <w:p w:rsidR="00D8487D" w:rsidRPr="00727DC4" w:rsidRDefault="00AA6445">
      <w:pPr>
        <w:pStyle w:val="Odstavecseseznamem"/>
        <w:numPr>
          <w:ilvl w:val="0"/>
          <w:numId w:val="2"/>
        </w:numPr>
        <w:spacing w:after="0" w:line="240" w:lineRule="auto"/>
      </w:pPr>
      <w:r w:rsidRPr="00727DC4">
        <w:rPr>
          <w:rFonts w:eastAsia="Times New Roman" w:cstheme="minorHAnsi"/>
          <w:sz w:val="24"/>
          <w:szCs w:val="24"/>
          <w:lang w:eastAsia="cs-CZ"/>
        </w:rPr>
        <w:t>Oznámit každý úraz</w:t>
      </w:r>
      <w:r w:rsidR="00EF6D0C" w:rsidRPr="00727DC4">
        <w:rPr>
          <w:rFonts w:eastAsia="Times New Roman" w:cstheme="minorHAnsi"/>
          <w:sz w:val="24"/>
          <w:szCs w:val="24"/>
          <w:lang w:eastAsia="cs-CZ"/>
        </w:rPr>
        <w:t>,</w:t>
      </w:r>
      <w:r w:rsidRPr="00727DC4">
        <w:rPr>
          <w:rFonts w:eastAsia="Times New Roman" w:cstheme="minorHAnsi"/>
          <w:sz w:val="24"/>
          <w:szCs w:val="24"/>
          <w:lang w:eastAsia="cs-CZ"/>
        </w:rPr>
        <w:t xml:space="preserve"> nevolnost</w:t>
      </w:r>
      <w:r w:rsidR="00EF6D0C" w:rsidRPr="00727DC4">
        <w:rPr>
          <w:rFonts w:eastAsia="Times New Roman" w:cstheme="minorHAnsi"/>
          <w:sz w:val="24"/>
          <w:szCs w:val="24"/>
          <w:lang w:eastAsia="cs-CZ"/>
        </w:rPr>
        <w:t>, respirační obtíže</w:t>
      </w:r>
      <w:r w:rsidRPr="00727DC4">
        <w:rPr>
          <w:rFonts w:eastAsia="Times New Roman" w:cstheme="minorHAnsi"/>
          <w:sz w:val="24"/>
          <w:szCs w:val="24"/>
          <w:lang w:eastAsia="cs-CZ"/>
        </w:rPr>
        <w:t>.</w:t>
      </w:r>
    </w:p>
    <w:p w:rsidR="00EF6D0C" w:rsidRPr="00727DC4" w:rsidRDefault="00AA6445" w:rsidP="00EF6D0C">
      <w:pPr>
        <w:pStyle w:val="Tlotextu"/>
        <w:spacing w:after="0" w:line="240" w:lineRule="auto"/>
        <w:rPr>
          <w:rStyle w:val="Silnzdraznn"/>
          <w:sz w:val="24"/>
          <w:szCs w:val="24"/>
        </w:rPr>
      </w:pPr>
      <w:r w:rsidRPr="00727DC4">
        <w:rPr>
          <w:rStyle w:val="Silnzdraznn"/>
          <w:sz w:val="24"/>
          <w:szCs w:val="24"/>
        </w:rPr>
        <w:t>Komu úraz</w:t>
      </w:r>
      <w:r w:rsidR="00EF6D0C" w:rsidRPr="00727DC4">
        <w:rPr>
          <w:rStyle w:val="Silnzdraznn"/>
          <w:sz w:val="24"/>
          <w:szCs w:val="24"/>
        </w:rPr>
        <w:t xml:space="preserve">, </w:t>
      </w:r>
      <w:r w:rsidRPr="00727DC4">
        <w:rPr>
          <w:rStyle w:val="Silnzdraznn"/>
          <w:sz w:val="24"/>
          <w:szCs w:val="24"/>
        </w:rPr>
        <w:t>nevolnost</w:t>
      </w:r>
      <w:r w:rsidR="00EF6D0C" w:rsidRPr="00727DC4">
        <w:rPr>
          <w:rStyle w:val="Silnzdraznn"/>
          <w:sz w:val="24"/>
          <w:szCs w:val="24"/>
        </w:rPr>
        <w:t>, respirační obtíže</w:t>
      </w:r>
      <w:r w:rsidRPr="00727DC4">
        <w:rPr>
          <w:rStyle w:val="Silnzdraznn"/>
          <w:sz w:val="24"/>
          <w:szCs w:val="24"/>
        </w:rPr>
        <w:t xml:space="preserve"> hlásit:</w:t>
      </w:r>
    </w:p>
    <w:p w:rsidR="00EF6D0C" w:rsidRPr="00727DC4" w:rsidRDefault="00AA6445" w:rsidP="00EF6D0C">
      <w:pPr>
        <w:pStyle w:val="Tlotextu"/>
        <w:spacing w:after="0" w:line="240" w:lineRule="auto"/>
        <w:ind w:firstLine="720"/>
        <w:rPr>
          <w:sz w:val="24"/>
          <w:szCs w:val="24"/>
        </w:rPr>
      </w:pPr>
      <w:r w:rsidRPr="00727DC4">
        <w:rPr>
          <w:rStyle w:val="Silnzdraznn"/>
          <w:b w:val="0"/>
          <w:sz w:val="24"/>
          <w:szCs w:val="24"/>
        </w:rPr>
        <w:t xml:space="preserve">- </w:t>
      </w:r>
      <w:r w:rsidRPr="00727DC4">
        <w:rPr>
          <w:sz w:val="24"/>
          <w:szCs w:val="24"/>
        </w:rPr>
        <w:t xml:space="preserve">při </w:t>
      </w:r>
      <w:proofErr w:type="gramStart"/>
      <w:r w:rsidRPr="00727DC4">
        <w:rPr>
          <w:sz w:val="24"/>
          <w:szCs w:val="24"/>
        </w:rPr>
        <w:t>výuce - hlásí</w:t>
      </w:r>
      <w:proofErr w:type="gramEnd"/>
      <w:r w:rsidRPr="00727DC4">
        <w:rPr>
          <w:sz w:val="24"/>
          <w:szCs w:val="24"/>
        </w:rPr>
        <w:t xml:space="preserve"> žák ihned přítomnému vyučujícímu</w:t>
      </w:r>
    </w:p>
    <w:p w:rsidR="00EF6D0C" w:rsidRPr="00727DC4" w:rsidRDefault="00AA6445" w:rsidP="00EF6D0C">
      <w:pPr>
        <w:pStyle w:val="Tlotextu"/>
        <w:spacing w:after="0" w:line="240" w:lineRule="auto"/>
        <w:ind w:firstLine="720"/>
        <w:rPr>
          <w:sz w:val="24"/>
          <w:szCs w:val="24"/>
        </w:rPr>
      </w:pPr>
      <w:r w:rsidRPr="00727DC4">
        <w:rPr>
          <w:sz w:val="24"/>
          <w:szCs w:val="24"/>
        </w:rPr>
        <w:t xml:space="preserve">- o </w:t>
      </w:r>
      <w:proofErr w:type="gramStart"/>
      <w:r w:rsidRPr="00727DC4">
        <w:rPr>
          <w:sz w:val="24"/>
          <w:szCs w:val="24"/>
        </w:rPr>
        <w:t>přestávce - hlásí</w:t>
      </w:r>
      <w:proofErr w:type="gramEnd"/>
      <w:r w:rsidRPr="00727DC4">
        <w:rPr>
          <w:sz w:val="24"/>
          <w:szCs w:val="24"/>
        </w:rPr>
        <w:t xml:space="preserve"> žák ihned pedagogickému do</w:t>
      </w:r>
      <w:r w:rsidR="00EF2A9D" w:rsidRPr="00727DC4">
        <w:rPr>
          <w:sz w:val="24"/>
          <w:szCs w:val="24"/>
        </w:rPr>
        <w:t>hledu</w:t>
      </w:r>
    </w:p>
    <w:p w:rsidR="00AD6452" w:rsidRPr="00727DC4" w:rsidRDefault="00AA6445" w:rsidP="00AD6452">
      <w:pPr>
        <w:pStyle w:val="Tlotextu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727DC4">
        <w:rPr>
          <w:sz w:val="24"/>
          <w:szCs w:val="24"/>
        </w:rPr>
        <w:t>v areálu šk</w:t>
      </w:r>
      <w:r w:rsidR="00454271" w:rsidRPr="00727DC4">
        <w:rPr>
          <w:sz w:val="24"/>
          <w:szCs w:val="24"/>
        </w:rPr>
        <w:t>oly (před i po skončení výuky)</w:t>
      </w:r>
      <w:r w:rsidRPr="00727DC4">
        <w:rPr>
          <w:sz w:val="24"/>
          <w:szCs w:val="24"/>
        </w:rPr>
        <w:t xml:space="preserve"> hlásí</w:t>
      </w:r>
      <w:r w:rsidR="00EF2A9D" w:rsidRPr="00727DC4">
        <w:rPr>
          <w:sz w:val="24"/>
          <w:szCs w:val="24"/>
        </w:rPr>
        <w:t xml:space="preserve"> kterémukoliv zaměstnanci školy</w:t>
      </w:r>
    </w:p>
    <w:p w:rsidR="00AD6452" w:rsidRPr="00727DC4" w:rsidRDefault="00EF6D0C" w:rsidP="00AD6452">
      <w:pPr>
        <w:pStyle w:val="Tlotextu"/>
        <w:numPr>
          <w:ilvl w:val="0"/>
          <w:numId w:val="43"/>
        </w:numPr>
        <w:spacing w:after="0" w:line="240" w:lineRule="auto"/>
        <w:rPr>
          <w:rStyle w:val="Silnzdraznn"/>
          <w:b w:val="0"/>
          <w:bCs w:val="0"/>
          <w:sz w:val="24"/>
          <w:szCs w:val="24"/>
        </w:rPr>
      </w:pPr>
      <w:r w:rsidRPr="00727DC4">
        <w:rPr>
          <w:rStyle w:val="Silnzdraznn"/>
          <w:sz w:val="24"/>
          <w:szCs w:val="24"/>
        </w:rPr>
        <w:t xml:space="preserve">Při respiračních potížích </w:t>
      </w:r>
      <w:r w:rsidR="00AD6452" w:rsidRPr="00727DC4">
        <w:rPr>
          <w:rStyle w:val="Silnzdraznn"/>
          <w:sz w:val="24"/>
          <w:szCs w:val="24"/>
        </w:rPr>
        <w:t xml:space="preserve">vyučující izoluje žáka </w:t>
      </w:r>
      <w:r w:rsidRPr="00727DC4">
        <w:rPr>
          <w:rStyle w:val="Silnzdraznn"/>
          <w:sz w:val="24"/>
          <w:szCs w:val="24"/>
        </w:rPr>
        <w:t>v kabinetu zeměpisu</w:t>
      </w:r>
      <w:r w:rsidR="00AD6452" w:rsidRPr="00727DC4">
        <w:rPr>
          <w:rStyle w:val="Silnzdraznn"/>
          <w:sz w:val="24"/>
          <w:szCs w:val="24"/>
        </w:rPr>
        <w:t xml:space="preserve"> a neprodleně informuje telefonicky zákonného zástupce</w:t>
      </w:r>
    </w:p>
    <w:p w:rsidR="00D8487D" w:rsidRPr="00AD6452" w:rsidRDefault="00AD6452" w:rsidP="00EF6D0C">
      <w:pPr>
        <w:pStyle w:val="Tlotextu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727DC4">
        <w:rPr>
          <w:rStyle w:val="Silnzdraznn"/>
          <w:sz w:val="24"/>
          <w:szCs w:val="24"/>
        </w:rPr>
        <w:t>Postup dospělé osoby, která přijala hlášení o úrazu:</w:t>
      </w:r>
      <w:r w:rsidRPr="00727DC4">
        <w:rPr>
          <w:rStyle w:val="Silnzdraznn"/>
          <w:sz w:val="24"/>
          <w:szCs w:val="24"/>
        </w:rPr>
        <w:br/>
        <w:t xml:space="preserve">- </w:t>
      </w:r>
      <w:r w:rsidRPr="00727DC4">
        <w:rPr>
          <w:sz w:val="24"/>
          <w:szCs w:val="24"/>
        </w:rPr>
        <w:t>osoba neprodleně zajistí ošetření poraněného</w:t>
      </w:r>
      <w:r w:rsidR="00AA6445" w:rsidRPr="00727DC4">
        <w:rPr>
          <w:sz w:val="24"/>
          <w:szCs w:val="24"/>
        </w:rPr>
        <w:br/>
        <w:t>- dojde</w:t>
      </w:r>
      <w:r w:rsidR="00AA6445" w:rsidRPr="00AD6452">
        <w:rPr>
          <w:sz w:val="24"/>
          <w:szCs w:val="24"/>
        </w:rPr>
        <w:t>-li k poranění</w:t>
      </w:r>
      <w:r w:rsidR="003733BE" w:rsidRPr="00AD6452">
        <w:rPr>
          <w:sz w:val="24"/>
          <w:szCs w:val="24"/>
        </w:rPr>
        <w:t xml:space="preserve"> </w:t>
      </w:r>
      <w:r w:rsidR="00454271" w:rsidRPr="00AD6452">
        <w:rPr>
          <w:sz w:val="24"/>
          <w:szCs w:val="24"/>
        </w:rPr>
        <w:t>nebo</w:t>
      </w:r>
      <w:r w:rsidR="00AA6445" w:rsidRPr="00AD6452">
        <w:rPr>
          <w:sz w:val="24"/>
          <w:szCs w:val="24"/>
        </w:rPr>
        <w:t xml:space="preserve"> ztratí-li žá</w:t>
      </w:r>
      <w:r w:rsidR="003733BE" w:rsidRPr="00AD6452">
        <w:rPr>
          <w:sz w:val="24"/>
          <w:szCs w:val="24"/>
        </w:rPr>
        <w:t xml:space="preserve">k vědomí, </w:t>
      </w:r>
      <w:r w:rsidR="00AA6445" w:rsidRPr="00AD6452">
        <w:rPr>
          <w:sz w:val="24"/>
          <w:szCs w:val="24"/>
        </w:rPr>
        <w:t xml:space="preserve">okamžitě tato osoba </w:t>
      </w:r>
      <w:r w:rsidR="00EB4D48" w:rsidRPr="00AD6452">
        <w:rPr>
          <w:sz w:val="24"/>
          <w:szCs w:val="24"/>
        </w:rPr>
        <w:t xml:space="preserve">zajistí </w:t>
      </w:r>
      <w:r w:rsidR="00AA6445" w:rsidRPr="00AD6452">
        <w:rPr>
          <w:sz w:val="24"/>
          <w:szCs w:val="24"/>
        </w:rPr>
        <w:t>přivolání rychlé záchranné služby (</w:t>
      </w:r>
      <w:r w:rsidR="00AA6445" w:rsidRPr="00AD6452">
        <w:rPr>
          <w:b/>
          <w:sz w:val="24"/>
          <w:szCs w:val="24"/>
        </w:rPr>
        <w:t>155</w:t>
      </w:r>
      <w:r w:rsidR="00454271" w:rsidRPr="00AD6452">
        <w:rPr>
          <w:b/>
          <w:sz w:val="24"/>
          <w:szCs w:val="24"/>
        </w:rPr>
        <w:t xml:space="preserve"> </w:t>
      </w:r>
      <w:r w:rsidR="00454271" w:rsidRPr="00AD6452">
        <w:rPr>
          <w:sz w:val="24"/>
          <w:szCs w:val="24"/>
        </w:rPr>
        <w:t>nebo</w:t>
      </w:r>
      <w:r w:rsidR="00454271" w:rsidRPr="00AD6452">
        <w:rPr>
          <w:b/>
          <w:sz w:val="24"/>
          <w:szCs w:val="24"/>
        </w:rPr>
        <w:t xml:space="preserve"> 112</w:t>
      </w:r>
      <w:r w:rsidR="00AA6445" w:rsidRPr="00AD6452">
        <w:rPr>
          <w:sz w:val="24"/>
          <w:szCs w:val="24"/>
        </w:rPr>
        <w:t>)</w:t>
      </w:r>
      <w:r w:rsidR="00AA6445" w:rsidRPr="00AD6452">
        <w:rPr>
          <w:sz w:val="24"/>
          <w:szCs w:val="24"/>
        </w:rPr>
        <w:br/>
        <w:t>- ihned kontaktuje zákonného zástupce a seznámí ho se situací (zraněním dítěte)</w:t>
      </w:r>
      <w:r w:rsidR="00AA6445" w:rsidRPr="00AD6452">
        <w:rPr>
          <w:sz w:val="24"/>
          <w:szCs w:val="24"/>
        </w:rPr>
        <w:br/>
        <w:t>- bezodkladně informuje vedení školy</w:t>
      </w:r>
      <w:r w:rsidR="00AA6445" w:rsidRPr="00AD6452">
        <w:rPr>
          <w:sz w:val="24"/>
          <w:szCs w:val="24"/>
        </w:rPr>
        <w:br/>
        <w:t>- v knize úrazů vyplní patřičnou dokumentaci</w:t>
      </w:r>
    </w:p>
    <w:p w:rsidR="00D8487D" w:rsidRPr="0045258A" w:rsidRDefault="00BB0BE7" w:rsidP="00EB4D48">
      <w:pPr>
        <w:pStyle w:val="Tlotextu"/>
        <w:numPr>
          <w:ilvl w:val="0"/>
          <w:numId w:val="2"/>
        </w:numPr>
        <w:spacing w:after="0" w:line="240" w:lineRule="auto"/>
      </w:pPr>
      <w:r w:rsidRPr="0045258A">
        <w:rPr>
          <w:rFonts w:cs="Calibri"/>
          <w:sz w:val="24"/>
          <w:szCs w:val="24"/>
        </w:rPr>
        <w:t>O</w:t>
      </w:r>
      <w:r w:rsidR="00454271" w:rsidRPr="0045258A">
        <w:rPr>
          <w:rFonts w:cs="Calibri"/>
          <w:sz w:val="24"/>
          <w:szCs w:val="24"/>
        </w:rPr>
        <w:t>známit</w:t>
      </w:r>
      <w:r w:rsidR="00AA6445" w:rsidRPr="0045258A">
        <w:rPr>
          <w:rFonts w:cs="Calibri"/>
          <w:sz w:val="24"/>
          <w:szCs w:val="24"/>
        </w:rPr>
        <w:t xml:space="preserve"> </w:t>
      </w:r>
      <w:r w:rsidR="00454271" w:rsidRPr="0045258A">
        <w:rPr>
          <w:rFonts w:cs="Calibri"/>
          <w:sz w:val="24"/>
          <w:szCs w:val="24"/>
        </w:rPr>
        <w:t xml:space="preserve">neprodleně </w:t>
      </w:r>
      <w:r w:rsidR="00AA6445" w:rsidRPr="0045258A">
        <w:rPr>
          <w:rFonts w:cs="Calibri"/>
          <w:sz w:val="24"/>
          <w:szCs w:val="24"/>
        </w:rPr>
        <w:t>ztrát</w:t>
      </w:r>
      <w:r w:rsidR="00454271" w:rsidRPr="0045258A">
        <w:rPr>
          <w:rFonts w:cs="Calibri"/>
          <w:sz w:val="24"/>
          <w:szCs w:val="24"/>
        </w:rPr>
        <w:t>u</w:t>
      </w:r>
      <w:r w:rsidR="003733BE" w:rsidRPr="0045258A">
        <w:rPr>
          <w:rFonts w:cs="Calibri"/>
          <w:sz w:val="24"/>
          <w:szCs w:val="24"/>
        </w:rPr>
        <w:t xml:space="preserve"> osobní věci</w:t>
      </w:r>
      <w:r w:rsidRPr="0045258A">
        <w:rPr>
          <w:rFonts w:cs="Calibri"/>
          <w:sz w:val="24"/>
          <w:szCs w:val="24"/>
        </w:rPr>
        <w:t>.</w:t>
      </w:r>
    </w:p>
    <w:p w:rsidR="00D8487D" w:rsidRPr="0045258A" w:rsidRDefault="00BB0BE7" w:rsidP="00EB4D48">
      <w:pPr>
        <w:pStyle w:val="Tlotextu"/>
        <w:numPr>
          <w:ilvl w:val="0"/>
          <w:numId w:val="2"/>
        </w:numPr>
        <w:spacing w:after="0" w:line="240" w:lineRule="auto"/>
      </w:pPr>
      <w:r w:rsidRPr="0045258A">
        <w:rPr>
          <w:rFonts w:cs="Calibri"/>
          <w:sz w:val="24"/>
          <w:szCs w:val="24"/>
        </w:rPr>
        <w:t>D</w:t>
      </w:r>
      <w:r w:rsidR="00AA6445" w:rsidRPr="0045258A">
        <w:rPr>
          <w:rFonts w:cs="Calibri"/>
          <w:sz w:val="24"/>
          <w:szCs w:val="24"/>
        </w:rPr>
        <w:t>održovat zákaz nošení věcí, které nesouvisejí s výukou a které by mohly ohrozit zdraví a způsobit úraz; žáci by také neměli nosit do školy cenné předměty, které nepotřebují k výuce; za cenné věci (šperky, peníze, doklady, mobilní telefony, fotoaparáty, MP3…) si ručí žáci sami, výjimečné situace řeší po dohodě tak, že si věci uschovají u učitele. Pojištění žáků školy se vztahuje pouze na osobní věci (obuv, oblečení apod.) a na předměty, které přímo souvisejí s vyučováním; na ostatní předměty, které nesouvisejí s výukou, se pojištění nevztahuje (např. řetízky, náušnice, prstýnky, digitální záznamníky, notebooky, mobilní telefony apod.)</w:t>
      </w:r>
      <w:r w:rsidRPr="0045258A">
        <w:rPr>
          <w:rFonts w:cs="Calibri"/>
          <w:sz w:val="24"/>
          <w:szCs w:val="24"/>
        </w:rPr>
        <w:t>.</w:t>
      </w:r>
    </w:p>
    <w:p w:rsidR="00454271" w:rsidRPr="0045258A" w:rsidRDefault="00BB0BE7" w:rsidP="00EB4D48">
      <w:pPr>
        <w:pStyle w:val="Tlotextu"/>
        <w:numPr>
          <w:ilvl w:val="0"/>
          <w:numId w:val="2"/>
        </w:numPr>
        <w:spacing w:after="0" w:line="240" w:lineRule="auto"/>
      </w:pPr>
      <w:r w:rsidRPr="0045258A">
        <w:rPr>
          <w:rFonts w:cs="Calibri"/>
          <w:sz w:val="24"/>
          <w:szCs w:val="24"/>
        </w:rPr>
        <w:lastRenderedPageBreak/>
        <w:t>N</w:t>
      </w:r>
      <w:r w:rsidR="00AA6445" w:rsidRPr="0045258A">
        <w:rPr>
          <w:rFonts w:cs="Calibri"/>
          <w:sz w:val="24"/>
          <w:szCs w:val="24"/>
        </w:rPr>
        <w:t>ena</w:t>
      </w:r>
      <w:r w:rsidRPr="0045258A">
        <w:rPr>
          <w:rFonts w:cs="Calibri"/>
          <w:sz w:val="24"/>
          <w:szCs w:val="24"/>
        </w:rPr>
        <w:t>rušovat průběh vyučovací hodiny. Ž</w:t>
      </w:r>
      <w:r w:rsidR="00AA6445" w:rsidRPr="0045258A">
        <w:rPr>
          <w:rFonts w:cs="Calibri"/>
          <w:sz w:val="24"/>
          <w:szCs w:val="24"/>
        </w:rPr>
        <w:t>áci ne</w:t>
      </w:r>
      <w:r w:rsidR="00454271" w:rsidRPr="0045258A">
        <w:rPr>
          <w:rFonts w:cs="Calibri"/>
          <w:sz w:val="24"/>
          <w:szCs w:val="24"/>
        </w:rPr>
        <w:t>smí bez souhlasu pedagoga</w:t>
      </w:r>
      <w:r w:rsidR="00AA6445" w:rsidRPr="0045258A">
        <w:rPr>
          <w:rFonts w:cs="Calibri"/>
          <w:sz w:val="24"/>
          <w:szCs w:val="24"/>
        </w:rPr>
        <w:t xml:space="preserve"> v hodině telefonovat ani posílat SMS zprávy</w:t>
      </w:r>
      <w:r w:rsidR="00101757">
        <w:rPr>
          <w:rFonts w:cs="Calibri"/>
          <w:sz w:val="24"/>
          <w:szCs w:val="24"/>
        </w:rPr>
        <w:t>.</w:t>
      </w:r>
      <w:r w:rsidR="00AA6445" w:rsidRPr="0045258A">
        <w:rPr>
          <w:rFonts w:cs="Calibri"/>
          <w:sz w:val="24"/>
          <w:szCs w:val="24"/>
        </w:rPr>
        <w:t xml:space="preserve"> </w:t>
      </w:r>
      <w:r w:rsidR="00101757">
        <w:rPr>
          <w:rFonts w:cs="Calibri"/>
          <w:sz w:val="24"/>
          <w:szCs w:val="24"/>
        </w:rPr>
        <w:t>J</w:t>
      </w:r>
      <w:r w:rsidR="00AA6445" w:rsidRPr="0045258A">
        <w:rPr>
          <w:rFonts w:cs="Calibri"/>
          <w:sz w:val="24"/>
          <w:szCs w:val="24"/>
        </w:rPr>
        <w:t xml:space="preserve">e zakázáno </w:t>
      </w:r>
      <w:r w:rsidR="00AA6445" w:rsidRPr="00101757">
        <w:rPr>
          <w:rFonts w:cs="Calibri"/>
          <w:b/>
          <w:sz w:val="24"/>
          <w:szCs w:val="24"/>
        </w:rPr>
        <w:t>pořizovat</w:t>
      </w:r>
      <w:r w:rsidR="00AA6445" w:rsidRPr="0045258A">
        <w:rPr>
          <w:rFonts w:cs="Calibri"/>
          <w:sz w:val="24"/>
          <w:szCs w:val="24"/>
        </w:rPr>
        <w:t xml:space="preserve"> jakékoli zvukové či obrazové záznamy bez vědomí vyučujícího</w:t>
      </w:r>
      <w:r w:rsidR="00101757">
        <w:rPr>
          <w:rFonts w:cs="Calibri"/>
          <w:sz w:val="24"/>
          <w:szCs w:val="24"/>
        </w:rPr>
        <w:t>, správního zaměstnance</w:t>
      </w:r>
      <w:r w:rsidR="00EF2A9D">
        <w:rPr>
          <w:rFonts w:cs="Calibri"/>
          <w:sz w:val="24"/>
          <w:szCs w:val="24"/>
        </w:rPr>
        <w:t xml:space="preserve"> </w:t>
      </w:r>
      <w:r w:rsidR="00101757">
        <w:rPr>
          <w:rFonts w:cs="Calibri"/>
          <w:sz w:val="24"/>
          <w:szCs w:val="24"/>
        </w:rPr>
        <w:t>nebo</w:t>
      </w:r>
      <w:r w:rsidR="00EF2A9D">
        <w:rPr>
          <w:rFonts w:cs="Calibri"/>
          <w:sz w:val="24"/>
          <w:szCs w:val="24"/>
        </w:rPr>
        <w:t xml:space="preserve"> žáka</w:t>
      </w:r>
      <w:r w:rsidR="00101757">
        <w:rPr>
          <w:rFonts w:cs="Calibri"/>
          <w:sz w:val="24"/>
          <w:szCs w:val="24"/>
        </w:rPr>
        <w:t xml:space="preserve">, dále </w:t>
      </w:r>
      <w:r w:rsidR="00101757" w:rsidRPr="00101757">
        <w:rPr>
          <w:rFonts w:cs="Calibri"/>
          <w:b/>
          <w:sz w:val="24"/>
          <w:szCs w:val="24"/>
        </w:rPr>
        <w:t>zveřejňovat</w:t>
      </w:r>
      <w:r w:rsidR="00EF2A9D">
        <w:rPr>
          <w:rFonts w:cs="Calibri"/>
          <w:sz w:val="24"/>
          <w:szCs w:val="24"/>
        </w:rPr>
        <w:t xml:space="preserve"> </w:t>
      </w:r>
      <w:r w:rsidR="00101757">
        <w:rPr>
          <w:rFonts w:cs="Calibri"/>
          <w:sz w:val="24"/>
          <w:szCs w:val="24"/>
        </w:rPr>
        <w:t xml:space="preserve">získané záznamy </w:t>
      </w:r>
      <w:proofErr w:type="gramStart"/>
      <w:r w:rsidR="00101757">
        <w:rPr>
          <w:rFonts w:cs="Calibri"/>
          <w:sz w:val="24"/>
          <w:szCs w:val="24"/>
        </w:rPr>
        <w:t xml:space="preserve">ani </w:t>
      </w:r>
      <w:r w:rsidR="00EF2A9D">
        <w:rPr>
          <w:rFonts w:cs="Calibri"/>
          <w:color w:val="FF0000"/>
          <w:sz w:val="24"/>
          <w:szCs w:val="24"/>
        </w:rPr>
        <w:t xml:space="preserve"> </w:t>
      </w:r>
      <w:r w:rsidR="00EF2A9D" w:rsidRPr="00101757">
        <w:rPr>
          <w:rFonts w:cs="Calibri"/>
          <w:sz w:val="24"/>
          <w:szCs w:val="24"/>
        </w:rPr>
        <w:t>výukové</w:t>
      </w:r>
      <w:proofErr w:type="gramEnd"/>
      <w:r w:rsidR="00EF2A9D" w:rsidRPr="00101757">
        <w:rPr>
          <w:rFonts w:cs="Calibri"/>
          <w:sz w:val="24"/>
          <w:szCs w:val="24"/>
        </w:rPr>
        <w:t xml:space="preserve"> materiály </w:t>
      </w:r>
      <w:r w:rsidR="00101757" w:rsidRPr="00101757">
        <w:rPr>
          <w:rFonts w:cs="Calibri"/>
          <w:sz w:val="24"/>
          <w:szCs w:val="24"/>
        </w:rPr>
        <w:t>na sociálních sítích.</w:t>
      </w:r>
      <w:r w:rsidR="00AA6445" w:rsidRPr="00101757">
        <w:rPr>
          <w:rFonts w:cs="Calibri"/>
          <w:sz w:val="24"/>
          <w:szCs w:val="24"/>
        </w:rPr>
        <w:t xml:space="preserve"> </w:t>
      </w:r>
      <w:r w:rsidR="00101757">
        <w:rPr>
          <w:rFonts w:cs="Calibri"/>
          <w:sz w:val="24"/>
          <w:szCs w:val="24"/>
        </w:rPr>
        <w:t>V</w:t>
      </w:r>
      <w:r w:rsidR="00AA6445" w:rsidRPr="0045258A">
        <w:rPr>
          <w:rFonts w:cs="Calibri"/>
          <w:sz w:val="24"/>
          <w:szCs w:val="24"/>
        </w:rPr>
        <w:t xml:space="preserve"> hodině </w:t>
      </w:r>
      <w:r w:rsidR="00101757">
        <w:rPr>
          <w:rFonts w:cs="Calibri"/>
          <w:sz w:val="24"/>
          <w:szCs w:val="24"/>
        </w:rPr>
        <w:t>musí být</w:t>
      </w:r>
      <w:r w:rsidR="00AA6445" w:rsidRPr="0045258A">
        <w:rPr>
          <w:rFonts w:cs="Calibri"/>
          <w:sz w:val="24"/>
          <w:szCs w:val="24"/>
        </w:rPr>
        <w:t xml:space="preserve"> přístroj vypnutý, o přestávce s</w:t>
      </w:r>
      <w:r w:rsidRPr="0045258A">
        <w:rPr>
          <w:rFonts w:cs="Calibri"/>
          <w:sz w:val="24"/>
          <w:szCs w:val="24"/>
        </w:rPr>
        <w:t>mí žák mobilní telefon používat.</w:t>
      </w:r>
      <w:r w:rsidR="00AA6445" w:rsidRPr="0045258A">
        <w:rPr>
          <w:rFonts w:cs="Calibri"/>
          <w:sz w:val="24"/>
          <w:szCs w:val="24"/>
        </w:rPr>
        <w:t xml:space="preserve"> </w:t>
      </w:r>
    </w:p>
    <w:p w:rsidR="00D8487D" w:rsidRPr="0045258A" w:rsidRDefault="00AA6445" w:rsidP="00EB4D48">
      <w:pPr>
        <w:pStyle w:val="Tlotextu"/>
        <w:numPr>
          <w:ilvl w:val="0"/>
          <w:numId w:val="7"/>
        </w:numPr>
        <w:spacing w:after="0" w:line="240" w:lineRule="auto"/>
      </w:pPr>
      <w:r w:rsidRPr="0045258A">
        <w:rPr>
          <w:rFonts w:cs="Calibri"/>
          <w:sz w:val="24"/>
          <w:szCs w:val="24"/>
        </w:rPr>
        <w:t>Nalezené věci odevzdat pedagogickým pracovníkům školy nebo do kanceláře školy</w:t>
      </w:r>
      <w:r w:rsidR="00BB0BE7" w:rsidRPr="0045258A">
        <w:rPr>
          <w:rFonts w:cs="Calibri"/>
          <w:sz w:val="24"/>
          <w:szCs w:val="24"/>
        </w:rPr>
        <w:t>.</w:t>
      </w:r>
    </w:p>
    <w:p w:rsidR="00D8487D" w:rsidRPr="0045258A" w:rsidRDefault="00AA6445" w:rsidP="00EB4D48">
      <w:pPr>
        <w:pStyle w:val="Odstavecseseznamem"/>
        <w:numPr>
          <w:ilvl w:val="0"/>
          <w:numId w:val="2"/>
        </w:numPr>
        <w:spacing w:after="0" w:line="240" w:lineRule="auto"/>
      </w:pPr>
      <w:r w:rsidRPr="0045258A">
        <w:rPr>
          <w:rFonts w:cs="Calibri"/>
          <w:sz w:val="24"/>
          <w:szCs w:val="24"/>
        </w:rPr>
        <w:t>Při účasti na akcích, které organizuje škola, dodržovat ustanovení školního řádu.</w:t>
      </w:r>
    </w:p>
    <w:p w:rsidR="00D8487D" w:rsidRPr="0045258A" w:rsidRDefault="00AA6445">
      <w:pPr>
        <w:pStyle w:val="Tlotextu"/>
        <w:numPr>
          <w:ilvl w:val="0"/>
          <w:numId w:val="2"/>
        </w:numPr>
        <w:spacing w:after="0" w:line="240" w:lineRule="auto"/>
      </w:pPr>
      <w:r w:rsidRPr="0045258A">
        <w:rPr>
          <w:sz w:val="24"/>
          <w:szCs w:val="24"/>
        </w:rPr>
        <w:t>Pozdravit všechny dospělé osoby v budově školy, se kterými se ten den poprvé setká.</w:t>
      </w:r>
    </w:p>
    <w:p w:rsidR="00D8487D" w:rsidRPr="0045258A" w:rsidRDefault="00AA6445">
      <w:pPr>
        <w:pStyle w:val="Tlotextu"/>
        <w:numPr>
          <w:ilvl w:val="0"/>
          <w:numId w:val="2"/>
        </w:numPr>
        <w:spacing w:after="0" w:line="240" w:lineRule="auto"/>
      </w:pPr>
      <w:r w:rsidRPr="0045258A">
        <w:rPr>
          <w:sz w:val="24"/>
          <w:szCs w:val="24"/>
        </w:rPr>
        <w:t>Respektovat a plnit pokyny pedagogických pracovníků školy a dalších zaměstnanců školy vydané v souladu s právními předpisy a školním řádem.</w:t>
      </w:r>
    </w:p>
    <w:p w:rsidR="00D8487D" w:rsidRPr="0045258A" w:rsidRDefault="00AA6445">
      <w:pPr>
        <w:pStyle w:val="Tlotextu"/>
        <w:numPr>
          <w:ilvl w:val="0"/>
          <w:numId w:val="2"/>
        </w:numPr>
        <w:spacing w:after="0" w:line="240" w:lineRule="auto"/>
      </w:pPr>
      <w:r w:rsidRPr="0045258A">
        <w:rPr>
          <w:sz w:val="24"/>
          <w:szCs w:val="24"/>
        </w:rPr>
        <w:t>Vyvarovat se projevů xenofobie a rasismu.</w:t>
      </w:r>
    </w:p>
    <w:p w:rsidR="00D035C4" w:rsidRPr="0045258A" w:rsidRDefault="00D035C4" w:rsidP="00D035C4">
      <w:pPr>
        <w:pStyle w:val="Tlotextu"/>
        <w:spacing w:after="0" w:line="240" w:lineRule="auto"/>
        <w:ind w:firstLine="284"/>
        <w:rPr>
          <w:b/>
          <w:sz w:val="24"/>
          <w:szCs w:val="24"/>
        </w:rPr>
      </w:pPr>
    </w:p>
    <w:p w:rsidR="00D035C4" w:rsidRPr="0045258A" w:rsidRDefault="00D035C4" w:rsidP="00D035C4">
      <w:pPr>
        <w:pStyle w:val="Tlotextu"/>
        <w:spacing w:after="0" w:line="240" w:lineRule="auto"/>
        <w:ind w:firstLine="284"/>
        <w:rPr>
          <w:b/>
        </w:rPr>
      </w:pPr>
      <w:r w:rsidRPr="0045258A">
        <w:rPr>
          <w:b/>
          <w:sz w:val="24"/>
          <w:szCs w:val="24"/>
        </w:rPr>
        <w:t>ŽÁKŮM JE DÁLE ZAKÁZÁNO:</w:t>
      </w:r>
    </w:p>
    <w:p w:rsidR="00D035C4" w:rsidRPr="0045258A" w:rsidRDefault="00D035C4" w:rsidP="00D035C4">
      <w:pPr>
        <w:pStyle w:val="Tlotextu"/>
        <w:numPr>
          <w:ilvl w:val="1"/>
          <w:numId w:val="35"/>
        </w:numPr>
        <w:spacing w:after="0" w:line="240" w:lineRule="auto"/>
      </w:pPr>
      <w:r w:rsidRPr="0045258A">
        <w:rPr>
          <w:sz w:val="24"/>
          <w:szCs w:val="24"/>
        </w:rPr>
        <w:t>nosit do školy jakékoli typy střelných, sečných a bodných zbraní, včetně kuličkových pistolí</w:t>
      </w:r>
    </w:p>
    <w:p w:rsidR="00D035C4" w:rsidRPr="00101757" w:rsidRDefault="00101757" w:rsidP="00D035C4">
      <w:pPr>
        <w:pStyle w:val="Tlotextu"/>
        <w:numPr>
          <w:ilvl w:val="1"/>
          <w:numId w:val="35"/>
        </w:numPr>
        <w:spacing w:after="0" w:line="240" w:lineRule="auto"/>
      </w:pPr>
      <w:r w:rsidRPr="00101757">
        <w:rPr>
          <w:sz w:val="24"/>
          <w:szCs w:val="24"/>
        </w:rPr>
        <w:t xml:space="preserve">nosit do školy </w:t>
      </w:r>
      <w:r w:rsidR="00D035C4" w:rsidRPr="00101757">
        <w:rPr>
          <w:sz w:val="24"/>
          <w:szCs w:val="24"/>
        </w:rPr>
        <w:t>rizikov</w:t>
      </w:r>
      <w:r w:rsidRPr="00101757">
        <w:rPr>
          <w:sz w:val="24"/>
          <w:szCs w:val="24"/>
        </w:rPr>
        <w:t xml:space="preserve">é </w:t>
      </w:r>
      <w:r w:rsidR="00D035C4" w:rsidRPr="00101757">
        <w:rPr>
          <w:sz w:val="24"/>
          <w:szCs w:val="24"/>
        </w:rPr>
        <w:t>chemick</w:t>
      </w:r>
      <w:r w:rsidRPr="00101757">
        <w:rPr>
          <w:sz w:val="24"/>
          <w:szCs w:val="24"/>
        </w:rPr>
        <w:t>é</w:t>
      </w:r>
      <w:r w:rsidR="00D035C4" w:rsidRPr="00101757">
        <w:rPr>
          <w:sz w:val="24"/>
          <w:szCs w:val="24"/>
        </w:rPr>
        <w:t xml:space="preserve"> látk</w:t>
      </w:r>
      <w:r w:rsidRPr="00101757">
        <w:rPr>
          <w:sz w:val="24"/>
          <w:szCs w:val="24"/>
        </w:rPr>
        <w:t>y a svévolně s nimi manipulovat</w:t>
      </w:r>
    </w:p>
    <w:p w:rsidR="00D035C4" w:rsidRPr="0045258A" w:rsidRDefault="00D035C4" w:rsidP="00D035C4">
      <w:pPr>
        <w:pStyle w:val="Tlotextu"/>
        <w:numPr>
          <w:ilvl w:val="1"/>
          <w:numId w:val="35"/>
        </w:numPr>
        <w:spacing w:after="0" w:line="240" w:lineRule="auto"/>
      </w:pPr>
      <w:bookmarkStart w:id="0" w:name="bg9"/>
      <w:bookmarkStart w:id="1" w:name="bg10"/>
      <w:bookmarkEnd w:id="0"/>
      <w:bookmarkEnd w:id="1"/>
      <w:r w:rsidRPr="0045258A">
        <w:rPr>
          <w:sz w:val="24"/>
          <w:szCs w:val="24"/>
        </w:rPr>
        <w:t>vstupovat do školní budovy se skateboardy, koloběžkami a na kolečkových bruslích (příp. v jiné</w:t>
      </w:r>
      <w:r w:rsidRPr="0045258A">
        <w:rPr>
          <w:sz w:val="24"/>
          <w:szCs w:val="24"/>
        </w:rPr>
        <w:br/>
        <w:t>nevhodně upravené obuvi). Pokud žák přijede do školy na kole, umístí ho do stojanu na kola</w:t>
      </w:r>
      <w:r w:rsidRPr="0045258A">
        <w:rPr>
          <w:sz w:val="24"/>
          <w:szCs w:val="24"/>
        </w:rPr>
        <w:br/>
        <w:t>před školou a uzamkne jej. Za případnou krádež kola škola nezodpovídá.</w:t>
      </w:r>
    </w:p>
    <w:p w:rsidR="00D035C4" w:rsidRPr="0045258A" w:rsidRDefault="00D035C4" w:rsidP="00D035C4">
      <w:pPr>
        <w:pStyle w:val="Tlotextu"/>
        <w:numPr>
          <w:ilvl w:val="1"/>
          <w:numId w:val="35"/>
        </w:numPr>
        <w:spacing w:after="0" w:line="240" w:lineRule="auto"/>
      </w:pPr>
      <w:r w:rsidRPr="0045258A">
        <w:rPr>
          <w:sz w:val="24"/>
          <w:szCs w:val="24"/>
        </w:rPr>
        <w:t xml:space="preserve">otvírat okna a s </w:t>
      </w:r>
      <w:proofErr w:type="gramStart"/>
      <w:r w:rsidRPr="0045258A">
        <w:rPr>
          <w:sz w:val="24"/>
          <w:szCs w:val="24"/>
        </w:rPr>
        <w:t>nimi</w:t>
      </w:r>
      <w:proofErr w:type="gramEnd"/>
      <w:r w:rsidRPr="0045258A">
        <w:rPr>
          <w:sz w:val="24"/>
          <w:szCs w:val="24"/>
        </w:rPr>
        <w:t xml:space="preserve"> jakkoliv manipulovat, větrat v době, kdy není v učebně přítomen vyučující</w:t>
      </w:r>
      <w:r w:rsidRPr="0045258A">
        <w:rPr>
          <w:sz w:val="24"/>
          <w:szCs w:val="24"/>
        </w:rPr>
        <w:br/>
        <w:t>(okno může být v nepřítomnosti učitele otevřeno pouze na ventilaci), sedět na oke</w:t>
      </w:r>
      <w:r w:rsidR="00590F71">
        <w:rPr>
          <w:sz w:val="24"/>
          <w:szCs w:val="24"/>
        </w:rPr>
        <w:t>nních</w:t>
      </w:r>
      <w:r w:rsidR="00590F71">
        <w:rPr>
          <w:sz w:val="24"/>
          <w:szCs w:val="24"/>
        </w:rPr>
        <w:br/>
      </w:r>
      <w:r w:rsidRPr="0045258A">
        <w:rPr>
          <w:sz w:val="24"/>
          <w:szCs w:val="24"/>
        </w:rPr>
        <w:t xml:space="preserve">parapetech; za zavřená okna po skončení vyučování nebo </w:t>
      </w:r>
      <w:r w:rsidR="00590F71">
        <w:rPr>
          <w:sz w:val="24"/>
          <w:szCs w:val="24"/>
        </w:rPr>
        <w:t>za otevření pouze ventilace je</w:t>
      </w:r>
      <w:r w:rsidR="00590F71">
        <w:rPr>
          <w:sz w:val="24"/>
          <w:szCs w:val="24"/>
        </w:rPr>
        <w:br/>
      </w:r>
      <w:r w:rsidRPr="0045258A">
        <w:rPr>
          <w:sz w:val="24"/>
          <w:szCs w:val="24"/>
        </w:rPr>
        <w:t>zodpovědný vyučující, který ukončil výuku v dané třídě</w:t>
      </w:r>
    </w:p>
    <w:p w:rsidR="00D8487D" w:rsidRPr="0045258A" w:rsidRDefault="00D8487D">
      <w:pPr>
        <w:pStyle w:val="Odstavecseseznamem"/>
        <w:spacing w:after="0" w:line="240" w:lineRule="auto"/>
        <w:ind w:left="1068"/>
        <w:rPr>
          <w:rFonts w:ascii="Calibri" w:hAnsi="Calibri" w:cs="Calibri"/>
          <w:sz w:val="24"/>
          <w:szCs w:val="24"/>
        </w:rPr>
      </w:pPr>
    </w:p>
    <w:p w:rsidR="00D8487D" w:rsidRPr="0045258A" w:rsidRDefault="00AA6445" w:rsidP="00590F7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5258A">
        <w:rPr>
          <w:rFonts w:cs="Calibri"/>
          <w:b/>
          <w:sz w:val="24"/>
          <w:szCs w:val="24"/>
        </w:rPr>
        <w:t xml:space="preserve">Zvláště hrubé slovní a úmyslné fyzické útoky žáka vůči </w:t>
      </w:r>
      <w:r w:rsidR="00454271" w:rsidRPr="0045258A">
        <w:rPr>
          <w:rFonts w:cs="Calibri"/>
          <w:b/>
          <w:sz w:val="24"/>
          <w:szCs w:val="24"/>
        </w:rPr>
        <w:t xml:space="preserve">spolužákům a </w:t>
      </w:r>
      <w:r w:rsidRPr="0045258A">
        <w:rPr>
          <w:rFonts w:cs="Calibri"/>
          <w:b/>
          <w:sz w:val="24"/>
          <w:szCs w:val="24"/>
        </w:rPr>
        <w:t>prac</w:t>
      </w:r>
      <w:r w:rsidR="00454271" w:rsidRPr="0045258A">
        <w:rPr>
          <w:rFonts w:cs="Calibri"/>
          <w:b/>
          <w:sz w:val="24"/>
          <w:szCs w:val="24"/>
        </w:rPr>
        <w:t xml:space="preserve">ovníkům školy se vždy považují </w:t>
      </w:r>
      <w:r w:rsidRPr="0045258A">
        <w:rPr>
          <w:rFonts w:cs="Calibri"/>
          <w:b/>
          <w:sz w:val="24"/>
          <w:szCs w:val="24"/>
        </w:rPr>
        <w:t>za závažné porušení povinností stanovených tímto školním řádem.</w:t>
      </w:r>
    </w:p>
    <w:p w:rsidR="00D8487D" w:rsidRPr="0045258A" w:rsidRDefault="00D8487D">
      <w:pPr>
        <w:pStyle w:val="Odstavecseseznamem"/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D8487D" w:rsidRPr="0045258A" w:rsidRDefault="00AA644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5258A">
        <w:rPr>
          <w:rFonts w:cs="Calibri"/>
          <w:b/>
          <w:sz w:val="24"/>
          <w:szCs w:val="24"/>
        </w:rPr>
        <w:t>Při porušení povinností stanovených tímto školním řádem lze podle závažnosti porušení žákovi uložit:</w:t>
      </w:r>
    </w:p>
    <w:p w:rsidR="00D8487D" w:rsidRPr="0045258A" w:rsidRDefault="00AA6445">
      <w:pPr>
        <w:pStyle w:val="Odstavecseseznamem"/>
        <w:numPr>
          <w:ilvl w:val="2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napomenutí třídního učitele</w:t>
      </w:r>
    </w:p>
    <w:p w:rsidR="00D8487D" w:rsidRPr="0045258A" w:rsidRDefault="00AA6445">
      <w:pPr>
        <w:pStyle w:val="Odstavecseseznamem"/>
        <w:numPr>
          <w:ilvl w:val="2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důtku třídního učitele</w:t>
      </w:r>
    </w:p>
    <w:p w:rsidR="00D8487D" w:rsidRPr="0045258A" w:rsidRDefault="00AA6445">
      <w:pPr>
        <w:pStyle w:val="Odstavecseseznamem"/>
        <w:numPr>
          <w:ilvl w:val="2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důtku ředitele školy</w:t>
      </w:r>
    </w:p>
    <w:p w:rsidR="00D8487D" w:rsidRPr="0045258A" w:rsidRDefault="00AA6445">
      <w:pPr>
        <w:spacing w:after="0" w:line="240" w:lineRule="auto"/>
      </w:pPr>
      <w:r w:rsidRPr="0045258A">
        <w:rPr>
          <w:rFonts w:cs="Calibri"/>
          <w:b/>
          <w:sz w:val="24"/>
          <w:szCs w:val="24"/>
        </w:rPr>
        <w:t>Škola neprodleně oznámí uložení napomenutí nebo důtky a jeho důvody prokazatelným způsobem žákovi a jeho zákonnému zástupci a zaznamená je do dokumentace školy.</w:t>
      </w:r>
    </w:p>
    <w:p w:rsidR="00D8487D" w:rsidRPr="0045258A" w:rsidRDefault="00D8487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8487D" w:rsidRPr="0045258A" w:rsidRDefault="00D8487D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D8487D" w:rsidRPr="00810337" w:rsidRDefault="00AA6445">
      <w:pPr>
        <w:spacing w:after="0" w:line="240" w:lineRule="auto"/>
        <w:jc w:val="center"/>
      </w:pPr>
      <w:r w:rsidRPr="00D71C75">
        <w:rPr>
          <w:rFonts w:cstheme="minorHAnsi"/>
          <w:b/>
          <w:bCs/>
          <w:sz w:val="24"/>
          <w:szCs w:val="24"/>
        </w:rPr>
        <w:t>B. PRÁVA A POVINNOSTI RODIČŮ (ZÁKONNÝCH ZÁSTUPCŮ)</w:t>
      </w:r>
      <w:r w:rsidR="00D71C75" w:rsidRPr="00D71C75">
        <w:rPr>
          <w:rFonts w:cstheme="minorHAnsi"/>
          <w:bCs/>
          <w:color w:val="000000"/>
          <w:sz w:val="24"/>
          <w:szCs w:val="24"/>
        </w:rPr>
        <w:t xml:space="preserve"> </w:t>
      </w:r>
      <w:r w:rsidR="00D71C75" w:rsidRPr="00810337">
        <w:rPr>
          <w:rFonts w:cstheme="minorHAnsi"/>
          <w:bCs/>
          <w:sz w:val="24"/>
          <w:szCs w:val="24"/>
        </w:rPr>
        <w:t>(§ 22 školského zákona)</w:t>
      </w:r>
    </w:p>
    <w:p w:rsidR="00D8487D" w:rsidRPr="0045258A" w:rsidRDefault="00D8487D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D8487D" w:rsidRPr="0045258A" w:rsidRDefault="00AA6445" w:rsidP="00036C5D">
      <w:pPr>
        <w:spacing w:after="0" w:line="240" w:lineRule="auto"/>
        <w:rPr>
          <w:rFonts w:cstheme="minorHAnsi"/>
          <w:b/>
          <w:sz w:val="24"/>
          <w:szCs w:val="24"/>
        </w:rPr>
      </w:pPr>
      <w:r w:rsidRPr="0045258A">
        <w:rPr>
          <w:rFonts w:cstheme="minorHAnsi"/>
          <w:b/>
          <w:sz w:val="24"/>
          <w:szCs w:val="24"/>
        </w:rPr>
        <w:t>RODIČE (ZÁKONNÍ ZÁSTUPCI) MAJÍ PRÁVO ZEJMÉNA NA</w:t>
      </w:r>
      <w:r w:rsidR="00454271" w:rsidRPr="0045258A">
        <w:rPr>
          <w:rFonts w:cstheme="minorHAnsi"/>
          <w:b/>
          <w:sz w:val="24"/>
          <w:szCs w:val="24"/>
        </w:rPr>
        <w:t>:</w:t>
      </w:r>
    </w:p>
    <w:p w:rsidR="00D8487D" w:rsidRPr="0045258A" w:rsidRDefault="00AA6445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>Informace o škole podle zákona č. 106/1999 Sb. o svobodném přístupu k informacím.</w:t>
      </w:r>
    </w:p>
    <w:p w:rsidR="00D8487D" w:rsidRPr="0045258A" w:rsidRDefault="00AA6445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 xml:space="preserve">Náhled </w:t>
      </w:r>
      <w:r w:rsidR="00454271" w:rsidRPr="0045258A">
        <w:rPr>
          <w:rFonts w:cstheme="minorHAnsi"/>
          <w:sz w:val="24"/>
          <w:szCs w:val="24"/>
        </w:rPr>
        <w:t xml:space="preserve">do výroční zprávy, </w:t>
      </w:r>
      <w:r w:rsidRPr="0045258A">
        <w:rPr>
          <w:rFonts w:cstheme="minorHAnsi"/>
          <w:sz w:val="24"/>
          <w:szCs w:val="24"/>
        </w:rPr>
        <w:t>do ŠVP a školního řádu</w:t>
      </w:r>
      <w:r w:rsidR="00BB0BE7" w:rsidRPr="0045258A">
        <w:rPr>
          <w:rFonts w:cstheme="minorHAnsi"/>
          <w:sz w:val="24"/>
          <w:szCs w:val="24"/>
        </w:rPr>
        <w:t>,</w:t>
      </w:r>
      <w:r w:rsidRPr="0045258A">
        <w:rPr>
          <w:rFonts w:cstheme="minorHAnsi"/>
          <w:sz w:val="24"/>
          <w:szCs w:val="24"/>
        </w:rPr>
        <w:t xml:space="preserve"> pořizovat si opisy a výpisy.</w:t>
      </w:r>
    </w:p>
    <w:p w:rsidR="00D8487D" w:rsidRPr="0045258A" w:rsidRDefault="00AA6445">
      <w:pPr>
        <w:pStyle w:val="Style"/>
        <w:numPr>
          <w:ilvl w:val="0"/>
          <w:numId w:val="5"/>
        </w:numPr>
        <w:spacing w:line="268" w:lineRule="exact"/>
        <w:textAlignment w:val="baseline"/>
        <w:rPr>
          <w:rFonts w:asciiTheme="minorHAnsi" w:hAnsiTheme="minorHAnsi" w:cstheme="minorHAnsi"/>
        </w:rPr>
      </w:pPr>
      <w:r w:rsidRPr="0045258A">
        <w:rPr>
          <w:rFonts w:asciiTheme="minorHAnsi" w:hAnsiTheme="minorHAnsi" w:cstheme="minorHAnsi"/>
          <w:lang w:val="cs"/>
        </w:rPr>
        <w:t xml:space="preserve">Nahlédnutí do významnějších testů </w:t>
      </w:r>
      <w:proofErr w:type="gramStart"/>
      <w:r w:rsidRPr="0045258A">
        <w:rPr>
          <w:rFonts w:asciiTheme="minorHAnsi" w:hAnsiTheme="minorHAnsi" w:cstheme="minorHAnsi"/>
          <w:lang w:val="cs"/>
        </w:rPr>
        <w:t>žáka</w:t>
      </w:r>
      <w:proofErr w:type="gramEnd"/>
      <w:r w:rsidRPr="0045258A">
        <w:rPr>
          <w:rFonts w:asciiTheme="minorHAnsi" w:hAnsiTheme="minorHAnsi" w:cstheme="minorHAnsi"/>
          <w:lang w:val="cs"/>
        </w:rPr>
        <w:t xml:space="preserve"> resp. portfolia žáka.</w:t>
      </w:r>
    </w:p>
    <w:p w:rsidR="00D8487D" w:rsidRPr="0045258A" w:rsidRDefault="00AA6445">
      <w:pPr>
        <w:pStyle w:val="Style"/>
        <w:numPr>
          <w:ilvl w:val="0"/>
          <w:numId w:val="5"/>
        </w:numPr>
        <w:spacing w:line="268" w:lineRule="exact"/>
        <w:textAlignment w:val="baseline"/>
        <w:rPr>
          <w:rFonts w:asciiTheme="minorHAnsi" w:hAnsiTheme="minorHAnsi" w:cstheme="minorHAnsi"/>
        </w:rPr>
      </w:pPr>
      <w:r w:rsidRPr="0045258A">
        <w:rPr>
          <w:rFonts w:asciiTheme="minorHAnsi" w:hAnsiTheme="minorHAnsi" w:cstheme="minorHAnsi"/>
          <w:lang w:val="cs"/>
        </w:rPr>
        <w:t>Individuální konzultace s vyučujícími.</w:t>
      </w:r>
    </w:p>
    <w:p w:rsidR="00D8487D" w:rsidRPr="0045258A" w:rsidRDefault="00AA6445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 xml:space="preserve">Informace o chování a prospěchu svého dítěte u vyučujících všech předmětů a </w:t>
      </w:r>
      <w:r w:rsidR="00BB0BE7" w:rsidRPr="0045258A">
        <w:rPr>
          <w:rFonts w:cs="Calibri"/>
          <w:sz w:val="24"/>
          <w:szCs w:val="24"/>
        </w:rPr>
        <w:t xml:space="preserve">u </w:t>
      </w:r>
      <w:r w:rsidRPr="0045258A">
        <w:rPr>
          <w:rFonts w:cs="Calibri"/>
          <w:sz w:val="24"/>
          <w:szCs w:val="24"/>
        </w:rPr>
        <w:t>třídních učitelů. Pravidelné informace získávají prostřednictvím žákovské knížky, na třídních schůzkách, případně po telefonické domluvě i v jinou dobu.</w:t>
      </w:r>
    </w:p>
    <w:p w:rsidR="00D8487D" w:rsidRPr="0045258A" w:rsidRDefault="00AA6445">
      <w:pPr>
        <w:numPr>
          <w:ilvl w:val="0"/>
          <w:numId w:val="4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45258A">
        <w:rPr>
          <w:rFonts w:eastAsia="Times New Roman" w:cstheme="minorHAnsi"/>
          <w:bCs/>
          <w:sz w:val="24"/>
          <w:szCs w:val="24"/>
          <w:lang w:eastAsia="cs-CZ"/>
        </w:rPr>
        <w:t xml:space="preserve">Využití </w:t>
      </w:r>
      <w:r w:rsidR="0005039F" w:rsidRPr="0045258A">
        <w:rPr>
          <w:rFonts w:eastAsia="Times New Roman" w:cstheme="minorHAnsi"/>
          <w:bCs/>
          <w:sz w:val="24"/>
          <w:szCs w:val="24"/>
          <w:lang w:eastAsia="cs-CZ"/>
        </w:rPr>
        <w:t xml:space="preserve">služeb </w:t>
      </w:r>
      <w:proofErr w:type="spellStart"/>
      <w:r w:rsidR="0005039F" w:rsidRPr="0045258A">
        <w:rPr>
          <w:rFonts w:eastAsia="Times New Roman" w:cstheme="minorHAnsi"/>
          <w:bCs/>
          <w:sz w:val="24"/>
          <w:szCs w:val="24"/>
          <w:lang w:eastAsia="cs-CZ"/>
        </w:rPr>
        <w:t>preventi</w:t>
      </w:r>
      <w:r w:rsidR="00036C5D" w:rsidRPr="0045258A">
        <w:rPr>
          <w:rFonts w:eastAsia="Times New Roman" w:cstheme="minorHAnsi"/>
          <w:bCs/>
          <w:sz w:val="24"/>
          <w:szCs w:val="24"/>
          <w:lang w:eastAsia="cs-CZ"/>
        </w:rPr>
        <w:t>sty</w:t>
      </w:r>
      <w:proofErr w:type="spellEnd"/>
      <w:r w:rsidR="00036C5D" w:rsidRPr="0045258A">
        <w:rPr>
          <w:rFonts w:eastAsia="Times New Roman" w:cstheme="minorHAnsi"/>
          <w:bCs/>
          <w:sz w:val="24"/>
          <w:szCs w:val="24"/>
          <w:lang w:eastAsia="cs-CZ"/>
        </w:rPr>
        <w:t xml:space="preserve"> sociálně patologických jevů</w:t>
      </w:r>
      <w:r w:rsidRPr="0045258A">
        <w:rPr>
          <w:rFonts w:eastAsia="Times New Roman" w:cstheme="minorHAnsi"/>
          <w:bCs/>
          <w:sz w:val="24"/>
          <w:szCs w:val="24"/>
          <w:lang w:eastAsia="cs-CZ"/>
        </w:rPr>
        <w:t>,</w:t>
      </w:r>
      <w:r w:rsidRPr="0045258A">
        <w:rPr>
          <w:rFonts w:eastAsia="Times New Roman" w:cstheme="minorHAnsi"/>
          <w:sz w:val="24"/>
          <w:szCs w:val="24"/>
          <w:lang w:eastAsia="cs-CZ"/>
        </w:rPr>
        <w:t xml:space="preserve"> po předchozí domluvě.</w:t>
      </w:r>
    </w:p>
    <w:p w:rsidR="00D8487D" w:rsidRPr="0045258A" w:rsidRDefault="00AA6445">
      <w:pPr>
        <w:numPr>
          <w:ilvl w:val="0"/>
          <w:numId w:val="4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45258A">
        <w:rPr>
          <w:rFonts w:eastAsia="Times New Roman" w:cstheme="minorHAnsi"/>
          <w:sz w:val="24"/>
          <w:szCs w:val="24"/>
          <w:lang w:eastAsia="cs-CZ"/>
        </w:rPr>
        <w:t>Prokazatelný způsob informování o zhoršení prospěchu nebo chování žáka.</w:t>
      </w:r>
    </w:p>
    <w:p w:rsidR="00D8487D" w:rsidRPr="0045258A" w:rsidRDefault="00AA6445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>Zvolení a volbu do školské rady.</w:t>
      </w:r>
    </w:p>
    <w:p w:rsidR="00D8487D" w:rsidRPr="0045258A" w:rsidRDefault="00AA6445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 xml:space="preserve">Vyjadřování se </w:t>
      </w:r>
      <w:r w:rsidR="00BB0BE7" w:rsidRPr="0045258A">
        <w:rPr>
          <w:rFonts w:cstheme="minorHAnsi"/>
          <w:sz w:val="24"/>
          <w:szCs w:val="24"/>
        </w:rPr>
        <w:t>ke všem rozhodnutím týkajících</w:t>
      </w:r>
      <w:r w:rsidRPr="0045258A">
        <w:rPr>
          <w:rFonts w:cstheme="minorHAnsi"/>
          <w:sz w:val="24"/>
          <w:szCs w:val="24"/>
        </w:rPr>
        <w:t xml:space="preserve"> se podstatných záležitostí vzdělávání žáka.</w:t>
      </w:r>
    </w:p>
    <w:p w:rsidR="00D8487D" w:rsidRPr="0045258A" w:rsidRDefault="00AA6445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 xml:space="preserve">Požádání o přezkoumání výsledků hodnocení žáka na konci 1. nebo 2. pololetí, pokud mají pochybnosti o správnosti hodnocení, a to do 3 pracovních dnů ode dne, kdy se o hodnocení prokazatelně dozvěděli, nejpozději však do 3 pracovních dnů od vydání vysvědčení (komisionální </w:t>
      </w:r>
      <w:r w:rsidRPr="0045258A">
        <w:rPr>
          <w:rFonts w:cstheme="minorHAnsi"/>
          <w:sz w:val="24"/>
          <w:szCs w:val="24"/>
        </w:rPr>
        <w:lastRenderedPageBreak/>
        <w:t>přezkoušení se koná zpravidla do 14 dnů od doručení žádosti nebo v termínu dohodnutém se zákonným zástupcem-viz vyhláška č.48/2005Sb.).</w:t>
      </w:r>
    </w:p>
    <w:p w:rsidR="00D8487D" w:rsidRPr="0045258A" w:rsidRDefault="00AA6445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Vznášení připomínky a podněty k práci školy u vyučujících, u ředitele školy a u členů školské rady. Připomínky mohou vznášet také prostřednictvím členů výboru SRPŠ.</w:t>
      </w:r>
    </w:p>
    <w:p w:rsidR="00D8487D" w:rsidRPr="00954618" w:rsidRDefault="00BB0BE7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Žádost</w:t>
      </w:r>
      <w:r w:rsidR="00AA6445" w:rsidRPr="0045258A">
        <w:rPr>
          <w:rFonts w:cs="Calibri"/>
          <w:sz w:val="24"/>
          <w:szCs w:val="24"/>
        </w:rPr>
        <w:t xml:space="preserve"> o uvolnění z vyučování. Z </w:t>
      </w:r>
      <w:r w:rsidR="00AA6445" w:rsidRPr="0045258A">
        <w:rPr>
          <w:rFonts w:cs="Calibri"/>
          <w:b/>
          <w:sz w:val="24"/>
          <w:szCs w:val="24"/>
        </w:rPr>
        <w:t>jedné</w:t>
      </w:r>
      <w:r w:rsidR="00AA6445" w:rsidRPr="0045258A">
        <w:rPr>
          <w:rFonts w:cs="Calibri"/>
          <w:sz w:val="24"/>
          <w:szCs w:val="24"/>
        </w:rPr>
        <w:t xml:space="preserve"> vyučovací </w:t>
      </w:r>
      <w:r w:rsidR="00AA6445" w:rsidRPr="0045258A">
        <w:rPr>
          <w:rFonts w:cs="Calibri"/>
          <w:b/>
          <w:sz w:val="24"/>
          <w:szCs w:val="24"/>
        </w:rPr>
        <w:t>hodiny</w:t>
      </w:r>
      <w:r w:rsidR="00AA6445" w:rsidRPr="0045258A">
        <w:rPr>
          <w:rFonts w:cs="Calibri"/>
          <w:sz w:val="24"/>
          <w:szCs w:val="24"/>
        </w:rPr>
        <w:t xml:space="preserve"> uvolňuje příslušný </w:t>
      </w:r>
      <w:r w:rsidR="00AA6445" w:rsidRPr="0045258A">
        <w:rPr>
          <w:rFonts w:cs="Calibri"/>
          <w:b/>
          <w:sz w:val="24"/>
          <w:szCs w:val="24"/>
        </w:rPr>
        <w:t>vyučující</w:t>
      </w:r>
      <w:r w:rsidR="00AA6445" w:rsidRPr="0045258A">
        <w:rPr>
          <w:rFonts w:cs="Calibri"/>
          <w:sz w:val="24"/>
          <w:szCs w:val="24"/>
        </w:rPr>
        <w:t>, na více hodin (</w:t>
      </w:r>
      <w:r w:rsidR="00AA6445" w:rsidRPr="0045258A">
        <w:rPr>
          <w:rFonts w:cs="Calibri"/>
          <w:b/>
          <w:sz w:val="24"/>
          <w:szCs w:val="24"/>
        </w:rPr>
        <w:t>maximálně dva dny</w:t>
      </w:r>
      <w:r w:rsidR="00AA6445" w:rsidRPr="0045258A">
        <w:rPr>
          <w:rFonts w:cs="Calibri"/>
          <w:sz w:val="24"/>
          <w:szCs w:val="24"/>
        </w:rPr>
        <w:t xml:space="preserve">) uvolňuje </w:t>
      </w:r>
      <w:r w:rsidR="00AA6445" w:rsidRPr="0045258A">
        <w:rPr>
          <w:rFonts w:cs="Calibri"/>
          <w:b/>
          <w:sz w:val="24"/>
          <w:szCs w:val="24"/>
        </w:rPr>
        <w:t>třídní učitel</w:t>
      </w:r>
      <w:r w:rsidR="00AA6445" w:rsidRPr="0045258A">
        <w:rPr>
          <w:rFonts w:cs="Calibri"/>
          <w:sz w:val="24"/>
          <w:szCs w:val="24"/>
        </w:rPr>
        <w:t xml:space="preserve">. Při </w:t>
      </w:r>
      <w:r w:rsidR="00AA6445" w:rsidRPr="0045258A">
        <w:rPr>
          <w:rFonts w:cs="Calibri"/>
          <w:b/>
          <w:sz w:val="24"/>
          <w:szCs w:val="24"/>
        </w:rPr>
        <w:t>dlouhodobé</w:t>
      </w:r>
      <w:r w:rsidR="00AA6445" w:rsidRPr="0045258A">
        <w:rPr>
          <w:rFonts w:cs="Calibri"/>
          <w:sz w:val="24"/>
          <w:szCs w:val="24"/>
        </w:rPr>
        <w:t xml:space="preserve"> absenci známé předem (např. rodinná </w:t>
      </w:r>
      <w:proofErr w:type="gramStart"/>
      <w:r w:rsidR="00AA6445" w:rsidRPr="0045258A">
        <w:rPr>
          <w:rFonts w:cs="Calibri"/>
          <w:sz w:val="24"/>
          <w:szCs w:val="24"/>
        </w:rPr>
        <w:t>rekreace)  podat</w:t>
      </w:r>
      <w:proofErr w:type="gramEnd"/>
      <w:r w:rsidR="00AA6445" w:rsidRPr="0045258A">
        <w:rPr>
          <w:rFonts w:cs="Calibri"/>
          <w:sz w:val="24"/>
          <w:szCs w:val="24"/>
        </w:rPr>
        <w:t xml:space="preserve"> písemnou žádost, kterou </w:t>
      </w:r>
      <w:r w:rsidR="009A1707">
        <w:rPr>
          <w:rFonts w:cs="Calibri"/>
          <w:sz w:val="24"/>
          <w:szCs w:val="24"/>
        </w:rPr>
        <w:t>doporučí</w:t>
      </w:r>
      <w:r w:rsidR="00AA6445" w:rsidRPr="0045258A">
        <w:rPr>
          <w:rFonts w:cs="Calibri"/>
          <w:sz w:val="24"/>
          <w:szCs w:val="24"/>
        </w:rPr>
        <w:t xml:space="preserve"> nejprve </w:t>
      </w:r>
      <w:r w:rsidR="00AA6445" w:rsidRPr="0045258A">
        <w:rPr>
          <w:rFonts w:cs="Calibri"/>
          <w:b/>
          <w:sz w:val="24"/>
          <w:szCs w:val="24"/>
        </w:rPr>
        <w:t>třídní učitel</w:t>
      </w:r>
      <w:r w:rsidR="00AA6445" w:rsidRPr="0045258A">
        <w:rPr>
          <w:rFonts w:cs="Calibri"/>
          <w:sz w:val="24"/>
          <w:szCs w:val="24"/>
        </w:rPr>
        <w:t xml:space="preserve"> </w:t>
      </w:r>
      <w:r w:rsidR="00AA6445" w:rsidRPr="0045258A">
        <w:rPr>
          <w:rFonts w:cs="Calibri"/>
          <w:b/>
          <w:sz w:val="24"/>
          <w:szCs w:val="24"/>
        </w:rPr>
        <w:t>a</w:t>
      </w:r>
      <w:r w:rsidR="00AA6445" w:rsidRPr="0045258A">
        <w:rPr>
          <w:rFonts w:cs="Calibri"/>
          <w:sz w:val="24"/>
          <w:szCs w:val="24"/>
        </w:rPr>
        <w:t xml:space="preserve"> pak </w:t>
      </w:r>
      <w:r w:rsidR="009A1707">
        <w:rPr>
          <w:rFonts w:cs="Calibri"/>
          <w:sz w:val="24"/>
          <w:szCs w:val="24"/>
        </w:rPr>
        <w:t>schválí</w:t>
      </w:r>
      <w:r w:rsidR="00AA6445" w:rsidRPr="0045258A">
        <w:rPr>
          <w:rFonts w:cs="Calibri"/>
          <w:sz w:val="24"/>
          <w:szCs w:val="24"/>
        </w:rPr>
        <w:t xml:space="preserve"> </w:t>
      </w:r>
      <w:r w:rsidR="00036C5D" w:rsidRPr="0045258A">
        <w:rPr>
          <w:rFonts w:cs="Calibri"/>
          <w:b/>
          <w:sz w:val="24"/>
          <w:szCs w:val="24"/>
        </w:rPr>
        <w:t>pí.</w:t>
      </w:r>
      <w:r w:rsidR="00036C5D" w:rsidRPr="0045258A">
        <w:rPr>
          <w:rFonts w:cs="Calibri"/>
          <w:sz w:val="24"/>
          <w:szCs w:val="24"/>
        </w:rPr>
        <w:t xml:space="preserve"> </w:t>
      </w:r>
      <w:r w:rsidR="00AA6445" w:rsidRPr="0045258A">
        <w:rPr>
          <w:rFonts w:cs="Calibri"/>
          <w:b/>
          <w:sz w:val="24"/>
          <w:szCs w:val="24"/>
        </w:rPr>
        <w:t>ředitelka</w:t>
      </w:r>
      <w:r w:rsidR="00AA6445" w:rsidRPr="0045258A">
        <w:rPr>
          <w:rFonts w:cs="Calibri"/>
          <w:sz w:val="24"/>
          <w:szCs w:val="24"/>
        </w:rPr>
        <w:t xml:space="preserve"> – formuláře</w:t>
      </w:r>
      <w:r w:rsidR="003F6222">
        <w:rPr>
          <w:rFonts w:cs="Calibri"/>
          <w:sz w:val="24"/>
          <w:szCs w:val="24"/>
        </w:rPr>
        <w:t xml:space="preserve"> u </w:t>
      </w:r>
      <w:proofErr w:type="spellStart"/>
      <w:proofErr w:type="gramStart"/>
      <w:r w:rsidR="003F6222">
        <w:rPr>
          <w:rFonts w:cs="Calibri"/>
          <w:sz w:val="24"/>
          <w:szCs w:val="24"/>
        </w:rPr>
        <w:t>řed.</w:t>
      </w:r>
      <w:r w:rsidR="00AA6445" w:rsidRPr="0045258A">
        <w:rPr>
          <w:rFonts w:cs="Calibri"/>
          <w:sz w:val="24"/>
          <w:szCs w:val="24"/>
        </w:rPr>
        <w:t>školy</w:t>
      </w:r>
      <w:proofErr w:type="spellEnd"/>
      <w:proofErr w:type="gramEnd"/>
      <w:r w:rsidR="0005039F" w:rsidRPr="0045258A">
        <w:rPr>
          <w:rFonts w:cs="Calibri"/>
          <w:sz w:val="24"/>
          <w:szCs w:val="24"/>
        </w:rPr>
        <w:t xml:space="preserve"> nebo na www stránkách školy</w:t>
      </w:r>
      <w:r w:rsidR="00AA6445" w:rsidRPr="0045258A">
        <w:rPr>
          <w:rFonts w:cs="Calibri"/>
          <w:sz w:val="24"/>
          <w:szCs w:val="24"/>
        </w:rPr>
        <w:t>.</w:t>
      </w:r>
    </w:p>
    <w:p w:rsidR="00954618" w:rsidRPr="0045258A" w:rsidRDefault="00954618" w:rsidP="00954618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 xml:space="preserve">Písemné požádání ředitelky školy o uvolnění ze zdravotních nebo jiných závažných důvodů  </w:t>
      </w:r>
    </w:p>
    <w:p w:rsidR="00954618" w:rsidRDefault="00954618" w:rsidP="00954618">
      <w:pPr>
        <w:pStyle w:val="Odstavecseseznamem"/>
        <w:spacing w:after="0" w:line="240" w:lineRule="auto"/>
        <w:ind w:left="1068"/>
        <w:rPr>
          <w:rFonts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zcela nebo zčásti z vyučování některého předmětu (např. z TV ze zdravotních důvodů vyžaduje potvrzení lékaře).</w:t>
      </w:r>
    </w:p>
    <w:p w:rsidR="00954618" w:rsidRPr="00810337" w:rsidRDefault="007D637F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10337">
        <w:rPr>
          <w:rFonts w:ascii="Calibri" w:hAnsi="Calibri" w:cs="Calibri"/>
          <w:sz w:val="24"/>
          <w:szCs w:val="24"/>
        </w:rPr>
        <w:t>Ž</w:t>
      </w:r>
      <w:r w:rsidR="00954618" w:rsidRPr="00810337">
        <w:rPr>
          <w:rFonts w:ascii="Calibri" w:hAnsi="Calibri" w:cs="Calibri"/>
          <w:sz w:val="24"/>
          <w:szCs w:val="24"/>
        </w:rPr>
        <w:t>ád</w:t>
      </w:r>
      <w:r w:rsidRPr="00810337">
        <w:rPr>
          <w:rFonts w:ascii="Calibri" w:hAnsi="Calibri" w:cs="Calibri"/>
          <w:sz w:val="24"/>
          <w:szCs w:val="24"/>
        </w:rPr>
        <w:t>ost</w:t>
      </w:r>
      <w:r w:rsidR="00954618" w:rsidRPr="00810337">
        <w:rPr>
          <w:rFonts w:ascii="Calibri" w:hAnsi="Calibri" w:cs="Calibri"/>
          <w:sz w:val="24"/>
          <w:szCs w:val="24"/>
        </w:rPr>
        <w:t xml:space="preserve"> o povolení pokračovat v základním vzdělávání, pokud žák nezískal základní vzdělání </w:t>
      </w:r>
      <w:proofErr w:type="gramStart"/>
      <w:r w:rsidR="00954618" w:rsidRPr="00810337">
        <w:rPr>
          <w:rFonts w:ascii="Calibri" w:hAnsi="Calibri" w:cs="Calibri"/>
          <w:sz w:val="24"/>
          <w:szCs w:val="24"/>
        </w:rPr>
        <w:t>dle</w:t>
      </w:r>
      <w:r w:rsidRPr="00810337">
        <w:rPr>
          <w:rFonts w:ascii="Calibri" w:hAnsi="Calibri" w:cs="Calibri"/>
          <w:sz w:val="24"/>
          <w:szCs w:val="24"/>
        </w:rPr>
        <w:t xml:space="preserve">  </w:t>
      </w:r>
      <w:r w:rsidR="00954618" w:rsidRPr="00810337">
        <w:rPr>
          <w:rFonts w:ascii="Calibri" w:hAnsi="Calibri" w:cs="Calibri"/>
          <w:sz w:val="24"/>
          <w:szCs w:val="24"/>
        </w:rPr>
        <w:t>(</w:t>
      </w:r>
      <w:proofErr w:type="gramEnd"/>
      <w:r w:rsidR="00954618" w:rsidRPr="00810337">
        <w:rPr>
          <w:rFonts w:ascii="Calibri" w:hAnsi="Calibri" w:cs="Calibri"/>
          <w:sz w:val="24"/>
          <w:szCs w:val="24"/>
        </w:rPr>
        <w:t>§ 55 školského zákona).</w:t>
      </w:r>
    </w:p>
    <w:p w:rsidR="00D8487D" w:rsidRPr="00810337" w:rsidRDefault="00D8487D">
      <w:pPr>
        <w:pStyle w:val="Odstavecseseznamem"/>
        <w:spacing w:after="0" w:line="240" w:lineRule="auto"/>
        <w:ind w:left="1068"/>
        <w:rPr>
          <w:rFonts w:ascii="Calibri" w:hAnsi="Calibri" w:cs="Calibri"/>
          <w:sz w:val="24"/>
          <w:szCs w:val="24"/>
        </w:rPr>
      </w:pPr>
    </w:p>
    <w:p w:rsidR="00D8487D" w:rsidRPr="0045258A" w:rsidRDefault="00D8487D">
      <w:pPr>
        <w:pStyle w:val="Odstavecseseznamem"/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:rsidR="00D8487D" w:rsidRPr="0045258A" w:rsidRDefault="00AA6445">
      <w:pPr>
        <w:pStyle w:val="Odstavecseseznamem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45258A">
        <w:rPr>
          <w:rFonts w:cstheme="minorHAnsi"/>
          <w:b/>
          <w:sz w:val="24"/>
          <w:szCs w:val="24"/>
        </w:rPr>
        <w:t>RODIČE (ZÁKONNÍ ZÁSTUPCI) ŽÁKŮ JSOU POVINNI</w:t>
      </w:r>
      <w:r w:rsidR="00454271" w:rsidRPr="0045258A">
        <w:rPr>
          <w:rFonts w:cstheme="minorHAnsi"/>
          <w:b/>
          <w:sz w:val="24"/>
          <w:szCs w:val="24"/>
        </w:rPr>
        <w:t>:</w:t>
      </w:r>
    </w:p>
    <w:p w:rsidR="00D8487D" w:rsidRPr="0045258A" w:rsidRDefault="00AA6445">
      <w:pPr>
        <w:pStyle w:val="Odstavecseseznamem"/>
        <w:numPr>
          <w:ilvl w:val="0"/>
          <w:numId w:val="4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45258A">
        <w:rPr>
          <w:rFonts w:eastAsia="Times New Roman" w:cstheme="minorHAnsi"/>
          <w:bCs/>
          <w:sz w:val="24"/>
          <w:szCs w:val="24"/>
          <w:lang w:eastAsia="cs-CZ"/>
        </w:rPr>
        <w:t>Zajistit účast žáka na vyučování</w:t>
      </w:r>
      <w:r w:rsidR="00F51C90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F51C90">
        <w:rPr>
          <w:rFonts w:cstheme="minorHAnsi"/>
          <w:sz w:val="24"/>
          <w:szCs w:val="24"/>
        </w:rPr>
        <w:t xml:space="preserve">z. č.561/2004 Sb. </w:t>
      </w:r>
      <w:r w:rsidR="00F51C90">
        <w:rPr>
          <w:rFonts w:ascii="Arial" w:hAnsi="Arial" w:cs="Arial"/>
          <w:sz w:val="24"/>
          <w:szCs w:val="24"/>
        </w:rPr>
        <w:t>§</w:t>
      </w:r>
      <w:r w:rsidR="00F51C90">
        <w:rPr>
          <w:rFonts w:cstheme="minorHAnsi"/>
          <w:sz w:val="24"/>
          <w:szCs w:val="24"/>
        </w:rPr>
        <w:t>22 odst. (3) a)</w:t>
      </w:r>
    </w:p>
    <w:p w:rsidR="00D8487D" w:rsidRPr="0045258A" w:rsidRDefault="00AA6445">
      <w:pPr>
        <w:numPr>
          <w:ilvl w:val="0"/>
          <w:numId w:val="4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45258A">
        <w:rPr>
          <w:rFonts w:eastAsia="Times New Roman" w:cstheme="minorHAnsi"/>
          <w:bCs/>
          <w:sz w:val="24"/>
          <w:szCs w:val="24"/>
          <w:lang w:eastAsia="cs-CZ"/>
        </w:rPr>
        <w:t xml:space="preserve">Informovat </w:t>
      </w:r>
      <w:r w:rsidR="00454271" w:rsidRPr="0045258A">
        <w:rPr>
          <w:rFonts w:eastAsia="Times New Roman" w:cstheme="minorHAnsi"/>
          <w:bCs/>
          <w:sz w:val="24"/>
          <w:szCs w:val="24"/>
          <w:lang w:eastAsia="cs-CZ"/>
        </w:rPr>
        <w:t xml:space="preserve">neprodleně </w:t>
      </w:r>
      <w:r w:rsidRPr="0045258A">
        <w:rPr>
          <w:rFonts w:eastAsia="Times New Roman" w:cstheme="minorHAnsi"/>
          <w:bCs/>
          <w:sz w:val="24"/>
          <w:szCs w:val="24"/>
          <w:lang w:eastAsia="cs-CZ"/>
        </w:rPr>
        <w:t>školu</w:t>
      </w:r>
      <w:r w:rsidRPr="0045258A">
        <w:rPr>
          <w:rFonts w:eastAsia="Times New Roman" w:cstheme="minorHAnsi"/>
          <w:sz w:val="24"/>
          <w:szCs w:val="24"/>
          <w:lang w:eastAsia="cs-CZ"/>
        </w:rPr>
        <w:t xml:space="preserve"> o změně zdravotní způsobilosti, zdravotních obtížích žáka nebo jiných závažných skutečnostech, které by mohly mít vliv na průběh vzdělávání</w:t>
      </w:r>
      <w:r w:rsidR="00F51C9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51C90">
        <w:rPr>
          <w:rFonts w:cstheme="minorHAnsi"/>
          <w:sz w:val="24"/>
          <w:szCs w:val="24"/>
        </w:rPr>
        <w:t xml:space="preserve">z. č.561/2004 Sb. </w:t>
      </w:r>
      <w:r w:rsidR="00F51C90">
        <w:rPr>
          <w:rFonts w:ascii="Arial" w:hAnsi="Arial" w:cs="Arial"/>
          <w:sz w:val="24"/>
          <w:szCs w:val="24"/>
        </w:rPr>
        <w:t>§</w:t>
      </w:r>
      <w:r w:rsidR="00F51C90">
        <w:rPr>
          <w:rFonts w:cstheme="minorHAnsi"/>
          <w:sz w:val="24"/>
          <w:szCs w:val="24"/>
        </w:rPr>
        <w:t xml:space="preserve">22 odst. (3) </w:t>
      </w:r>
      <w:r w:rsidR="00B04D28">
        <w:rPr>
          <w:rFonts w:cstheme="minorHAnsi"/>
          <w:sz w:val="24"/>
          <w:szCs w:val="24"/>
        </w:rPr>
        <w:t>c</w:t>
      </w:r>
      <w:r w:rsidR="00F51C90">
        <w:rPr>
          <w:rFonts w:cstheme="minorHAnsi"/>
          <w:sz w:val="24"/>
          <w:szCs w:val="24"/>
        </w:rPr>
        <w:t>)</w:t>
      </w:r>
      <w:r w:rsidRPr="0045258A">
        <w:rPr>
          <w:rFonts w:eastAsia="Times New Roman" w:cstheme="minorHAnsi"/>
          <w:sz w:val="24"/>
          <w:szCs w:val="24"/>
          <w:lang w:eastAsia="cs-CZ"/>
        </w:rPr>
        <w:t>.</w:t>
      </w:r>
    </w:p>
    <w:p w:rsidR="00D8487D" w:rsidRPr="0045258A" w:rsidRDefault="00AA6445">
      <w:pPr>
        <w:numPr>
          <w:ilvl w:val="0"/>
          <w:numId w:val="4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45258A">
        <w:rPr>
          <w:rFonts w:eastAsia="Times New Roman" w:cstheme="minorHAnsi"/>
          <w:sz w:val="24"/>
          <w:szCs w:val="24"/>
          <w:lang w:eastAsia="cs-CZ"/>
        </w:rPr>
        <w:t>Oznamovat škole změny osobních údajů (např. trvalé bydliště, příjmení…)</w:t>
      </w:r>
      <w:r w:rsidR="00B04D28" w:rsidRPr="00B04D28">
        <w:rPr>
          <w:rFonts w:cstheme="minorHAnsi"/>
          <w:sz w:val="24"/>
          <w:szCs w:val="24"/>
        </w:rPr>
        <w:t xml:space="preserve"> </w:t>
      </w:r>
      <w:r w:rsidR="00B04D28">
        <w:rPr>
          <w:rFonts w:cstheme="minorHAnsi"/>
          <w:sz w:val="24"/>
          <w:szCs w:val="24"/>
        </w:rPr>
        <w:t xml:space="preserve">z. č.561/2004 Sb. </w:t>
      </w:r>
      <w:r w:rsidR="00B04D28">
        <w:rPr>
          <w:rFonts w:ascii="Arial" w:hAnsi="Arial" w:cs="Arial"/>
          <w:sz w:val="24"/>
          <w:szCs w:val="24"/>
        </w:rPr>
        <w:t>§</w:t>
      </w:r>
      <w:r w:rsidR="00B04D28">
        <w:rPr>
          <w:rFonts w:cstheme="minorHAnsi"/>
          <w:sz w:val="24"/>
          <w:szCs w:val="24"/>
        </w:rPr>
        <w:t>22 odst. (3) e)</w:t>
      </w:r>
      <w:r w:rsidRPr="0045258A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D8487D" w:rsidRPr="0045258A" w:rsidRDefault="00AA6445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>Na vyzvání ředitel</w:t>
      </w:r>
      <w:r w:rsidR="0005039F" w:rsidRPr="0045258A">
        <w:rPr>
          <w:rFonts w:cstheme="minorHAnsi"/>
          <w:sz w:val="24"/>
          <w:szCs w:val="24"/>
        </w:rPr>
        <w:t>ky</w:t>
      </w:r>
      <w:r w:rsidRPr="0045258A">
        <w:rPr>
          <w:rFonts w:cstheme="minorHAnsi"/>
          <w:sz w:val="24"/>
          <w:szCs w:val="24"/>
        </w:rPr>
        <w:t xml:space="preserve"> školy se osobně zúčastnit projednání závažných otázek týkajících se vzdělávání a chování žáka</w:t>
      </w:r>
      <w:r w:rsidR="00F51C90">
        <w:rPr>
          <w:rFonts w:cstheme="minorHAnsi"/>
          <w:sz w:val="24"/>
          <w:szCs w:val="24"/>
        </w:rPr>
        <w:t xml:space="preserve"> z. č.561/2004 Sb. </w:t>
      </w:r>
      <w:r w:rsidR="00F51C90">
        <w:rPr>
          <w:rFonts w:ascii="Arial" w:hAnsi="Arial" w:cs="Arial"/>
          <w:sz w:val="24"/>
          <w:szCs w:val="24"/>
        </w:rPr>
        <w:t>§</w:t>
      </w:r>
      <w:r w:rsidR="00F51C90">
        <w:rPr>
          <w:rFonts w:cstheme="minorHAnsi"/>
          <w:sz w:val="24"/>
          <w:szCs w:val="24"/>
        </w:rPr>
        <w:t>22 odst. (3) b)</w:t>
      </w:r>
    </w:p>
    <w:p w:rsidR="00A75FE0" w:rsidRDefault="00AA6445" w:rsidP="00A75FE0">
      <w:pPr>
        <w:autoSpaceDE w:val="0"/>
        <w:autoSpaceDN w:val="0"/>
        <w:adjustRightInd w:val="0"/>
        <w:spacing w:after="0" w:line="240" w:lineRule="auto"/>
        <w:ind w:left="708" w:firstLine="375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 xml:space="preserve">Informovat školu o nepřítomnosti žáka ve vyučování do </w:t>
      </w:r>
      <w:r w:rsidRPr="0045258A">
        <w:rPr>
          <w:rFonts w:cstheme="minorHAnsi"/>
          <w:b/>
          <w:sz w:val="24"/>
          <w:szCs w:val="24"/>
        </w:rPr>
        <w:t>3 kalendářních dnů</w:t>
      </w:r>
      <w:r w:rsidRPr="0045258A">
        <w:rPr>
          <w:rFonts w:cstheme="minorHAnsi"/>
          <w:sz w:val="24"/>
          <w:szCs w:val="24"/>
        </w:rPr>
        <w:t xml:space="preserve"> od počátku </w:t>
      </w:r>
      <w:r w:rsidR="00A75FE0">
        <w:rPr>
          <w:rFonts w:cstheme="minorHAnsi"/>
          <w:sz w:val="24"/>
          <w:szCs w:val="24"/>
        </w:rPr>
        <w:t xml:space="preserve">  </w:t>
      </w:r>
    </w:p>
    <w:p w:rsidR="00A75FE0" w:rsidRDefault="00AA6445" w:rsidP="00A75FE0">
      <w:pPr>
        <w:autoSpaceDE w:val="0"/>
        <w:autoSpaceDN w:val="0"/>
        <w:adjustRightInd w:val="0"/>
        <w:spacing w:after="0" w:line="240" w:lineRule="auto"/>
        <w:ind w:left="708" w:firstLine="375"/>
        <w:rPr>
          <w:rFonts w:cs="Calibr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>nepřítomnosti</w:t>
      </w:r>
      <w:r w:rsidR="007D637F">
        <w:rPr>
          <w:rFonts w:cstheme="minorHAnsi"/>
          <w:sz w:val="24"/>
          <w:szCs w:val="24"/>
        </w:rPr>
        <w:t xml:space="preserve"> </w:t>
      </w:r>
      <w:r w:rsidR="007D637F" w:rsidRPr="0045258A">
        <w:rPr>
          <w:rFonts w:cs="Calibri"/>
          <w:sz w:val="24"/>
          <w:szCs w:val="24"/>
        </w:rPr>
        <w:t>písemně nebo telefonicky.</w:t>
      </w:r>
      <w:r w:rsidR="007D637F">
        <w:rPr>
          <w:rFonts w:cs="Calibri"/>
          <w:sz w:val="24"/>
          <w:szCs w:val="24"/>
        </w:rPr>
        <w:t xml:space="preserve"> </w:t>
      </w:r>
      <w:r w:rsidRPr="0045258A">
        <w:rPr>
          <w:rFonts w:cs="Calibri"/>
          <w:sz w:val="24"/>
          <w:szCs w:val="24"/>
        </w:rPr>
        <w:t xml:space="preserve">Nepřítomnost žáka ve škole omlouvají zákonní </w:t>
      </w:r>
    </w:p>
    <w:p w:rsidR="00A75FE0" w:rsidRDefault="00AA6445" w:rsidP="00A75FE0">
      <w:pPr>
        <w:autoSpaceDE w:val="0"/>
        <w:autoSpaceDN w:val="0"/>
        <w:adjustRightInd w:val="0"/>
        <w:spacing w:after="0" w:line="240" w:lineRule="auto"/>
        <w:ind w:left="708" w:firstLine="375"/>
        <w:rPr>
          <w:rFonts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 xml:space="preserve">zástupci žáka ze zdravotních a jiných vážných rodinných důvodů zásadně písemnou formou na </w:t>
      </w:r>
    </w:p>
    <w:p w:rsidR="00A75FE0" w:rsidRDefault="00AA6445" w:rsidP="00A75FE0">
      <w:pPr>
        <w:autoSpaceDE w:val="0"/>
        <w:autoSpaceDN w:val="0"/>
        <w:adjustRightInd w:val="0"/>
        <w:spacing w:after="0" w:line="240" w:lineRule="auto"/>
        <w:ind w:left="708" w:firstLine="375"/>
        <w:rPr>
          <w:rFonts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 xml:space="preserve">omluvném listu v žákovské knížce. Omluvenku podepisuje jeden ze zákonných zástupců žáka. </w:t>
      </w:r>
    </w:p>
    <w:p w:rsidR="00A75FE0" w:rsidRDefault="00AA6445" w:rsidP="00A75FE0">
      <w:pPr>
        <w:autoSpaceDE w:val="0"/>
        <w:autoSpaceDN w:val="0"/>
        <w:adjustRightInd w:val="0"/>
        <w:spacing w:after="0" w:line="240" w:lineRule="auto"/>
        <w:ind w:left="708" w:firstLine="375"/>
        <w:rPr>
          <w:rFonts w:cstheme="minorHAnsi"/>
          <w:sz w:val="24"/>
          <w:szCs w:val="24"/>
        </w:rPr>
      </w:pPr>
      <w:r w:rsidRPr="0045258A">
        <w:rPr>
          <w:rFonts w:cs="Calibri"/>
          <w:sz w:val="24"/>
          <w:szCs w:val="24"/>
        </w:rPr>
        <w:t xml:space="preserve">Omluvenku předloží žák třídnímu učiteli nejpozději do </w:t>
      </w:r>
      <w:r w:rsidRPr="0045258A">
        <w:rPr>
          <w:rFonts w:cs="Calibri"/>
          <w:b/>
          <w:sz w:val="24"/>
          <w:szCs w:val="24"/>
        </w:rPr>
        <w:t>3 dnů po návratu do školy</w:t>
      </w:r>
      <w:r w:rsidR="00B04D28" w:rsidRPr="00B04D28">
        <w:rPr>
          <w:rFonts w:cstheme="minorHAnsi"/>
          <w:sz w:val="24"/>
          <w:szCs w:val="24"/>
        </w:rPr>
        <w:t xml:space="preserve"> </w:t>
      </w:r>
      <w:r w:rsidR="00B04D28">
        <w:rPr>
          <w:rFonts w:cstheme="minorHAnsi"/>
          <w:sz w:val="24"/>
          <w:szCs w:val="24"/>
        </w:rPr>
        <w:t xml:space="preserve">z. č.561/2004 </w:t>
      </w:r>
    </w:p>
    <w:p w:rsidR="00A75FE0" w:rsidRPr="00A75FE0" w:rsidRDefault="00B04D28" w:rsidP="00A75FE0">
      <w:pPr>
        <w:autoSpaceDE w:val="0"/>
        <w:autoSpaceDN w:val="0"/>
        <w:adjustRightInd w:val="0"/>
        <w:spacing w:after="0" w:line="240" w:lineRule="auto"/>
        <w:ind w:left="708" w:firstLine="375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Sb. </w:t>
      </w:r>
      <w:r>
        <w:rPr>
          <w:rFonts w:ascii="Arial" w:hAnsi="Arial" w:cs="Arial"/>
          <w:sz w:val="24"/>
          <w:szCs w:val="24"/>
        </w:rPr>
        <w:t>§</w:t>
      </w:r>
      <w:r>
        <w:rPr>
          <w:rFonts w:cstheme="minorHAnsi"/>
          <w:sz w:val="24"/>
          <w:szCs w:val="24"/>
        </w:rPr>
        <w:t>22 odst. (3) d)</w:t>
      </w:r>
      <w:r w:rsidR="00AA6445" w:rsidRPr="0045258A">
        <w:rPr>
          <w:rFonts w:cs="Calibri"/>
          <w:sz w:val="24"/>
          <w:szCs w:val="24"/>
        </w:rPr>
        <w:t>.</w:t>
      </w:r>
      <w:r w:rsidR="00A75FE0">
        <w:rPr>
          <w:rFonts w:cs="Calibri"/>
          <w:sz w:val="24"/>
          <w:szCs w:val="24"/>
        </w:rPr>
        <w:t xml:space="preserve"> </w:t>
      </w:r>
      <w:r w:rsidR="00AA6445" w:rsidRPr="0045258A">
        <w:rPr>
          <w:rFonts w:cs="Calibri"/>
          <w:sz w:val="24"/>
          <w:szCs w:val="24"/>
        </w:rPr>
        <w:t xml:space="preserve"> </w:t>
      </w:r>
      <w:r w:rsidR="00A75FE0" w:rsidRPr="00A75FE0">
        <w:rPr>
          <w:rFonts w:cstheme="minorHAnsi"/>
          <w:b/>
          <w:color w:val="000000"/>
          <w:sz w:val="24"/>
          <w:szCs w:val="24"/>
        </w:rPr>
        <w:t>Žák je povinen v době nemoci dodržovat léčebný režim. Pokud</w:t>
      </w:r>
    </w:p>
    <w:p w:rsidR="00A75FE0" w:rsidRDefault="00A75FE0" w:rsidP="00A75FE0">
      <w:pPr>
        <w:autoSpaceDE w:val="0"/>
        <w:autoSpaceDN w:val="0"/>
        <w:adjustRightInd w:val="0"/>
        <w:spacing w:after="0" w:line="240" w:lineRule="auto"/>
        <w:ind w:left="708" w:firstLine="375"/>
        <w:rPr>
          <w:rFonts w:cstheme="minorHAnsi"/>
          <w:b/>
          <w:color w:val="000000"/>
          <w:sz w:val="24"/>
          <w:szCs w:val="24"/>
        </w:rPr>
      </w:pPr>
      <w:r w:rsidRPr="00A75FE0">
        <w:rPr>
          <w:rFonts w:cstheme="minorHAnsi"/>
          <w:b/>
          <w:color w:val="000000"/>
          <w:sz w:val="24"/>
          <w:szCs w:val="24"/>
        </w:rPr>
        <w:t>bude prokazatelně zjištěno porušení léčebného režimu,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A75FE0">
        <w:rPr>
          <w:rFonts w:cstheme="minorHAnsi"/>
          <w:b/>
          <w:color w:val="000000"/>
          <w:sz w:val="24"/>
          <w:szCs w:val="24"/>
        </w:rPr>
        <w:t>bude pohlíženo na absenci žáka jako</w:t>
      </w:r>
    </w:p>
    <w:p w:rsidR="00D8487D" w:rsidRPr="00A75FE0" w:rsidRDefault="00A75FE0" w:rsidP="00A75FE0">
      <w:pPr>
        <w:autoSpaceDE w:val="0"/>
        <w:autoSpaceDN w:val="0"/>
        <w:adjustRightInd w:val="0"/>
        <w:spacing w:after="0" w:line="240" w:lineRule="auto"/>
        <w:ind w:left="708" w:firstLine="375"/>
        <w:rPr>
          <w:rFonts w:cstheme="minorHAnsi"/>
          <w:b/>
          <w:color w:val="000000"/>
          <w:sz w:val="24"/>
          <w:szCs w:val="24"/>
        </w:rPr>
      </w:pPr>
      <w:r w:rsidRPr="00A75FE0">
        <w:rPr>
          <w:rFonts w:cstheme="minorHAnsi"/>
          <w:b/>
          <w:color w:val="000000"/>
          <w:sz w:val="24"/>
          <w:szCs w:val="24"/>
        </w:rPr>
        <w:t xml:space="preserve">na neomluvenou. </w:t>
      </w:r>
    </w:p>
    <w:p w:rsidR="00D8487D" w:rsidRPr="007D637F" w:rsidRDefault="00AA6445">
      <w:pPr>
        <w:pStyle w:val="Odstavecseseznamem"/>
        <w:numPr>
          <w:ilvl w:val="0"/>
          <w:numId w:val="4"/>
        </w:numPr>
        <w:spacing w:after="0" w:line="240" w:lineRule="auto"/>
      </w:pPr>
      <w:r w:rsidRPr="0045258A">
        <w:rPr>
          <w:rFonts w:cstheme="minorHAnsi"/>
          <w:sz w:val="24"/>
          <w:szCs w:val="24"/>
        </w:rPr>
        <w:t>V </w:t>
      </w:r>
      <w:r w:rsidR="005070DB" w:rsidRPr="0045258A">
        <w:rPr>
          <w:rFonts w:cstheme="minorHAnsi"/>
          <w:sz w:val="24"/>
          <w:szCs w:val="24"/>
        </w:rPr>
        <w:t>případě neomluvených hodin žáka</w:t>
      </w:r>
      <w:r w:rsidRPr="0045258A">
        <w:rPr>
          <w:rFonts w:cstheme="minorHAnsi"/>
          <w:sz w:val="24"/>
          <w:szCs w:val="24"/>
        </w:rPr>
        <w:t xml:space="preserve"> na vyzvání projednat situaci se školou (třídní učitel </w:t>
      </w:r>
      <w:r w:rsidR="003F01B7">
        <w:rPr>
          <w:rFonts w:cstheme="minorHAnsi"/>
          <w:sz w:val="24"/>
          <w:szCs w:val="24"/>
        </w:rPr>
        <w:t>TU</w:t>
      </w:r>
      <w:r w:rsidRPr="0045258A">
        <w:rPr>
          <w:rFonts w:cstheme="minorHAnsi"/>
          <w:sz w:val="24"/>
          <w:szCs w:val="24"/>
        </w:rPr>
        <w:br/>
        <w:t>a výchovný poradce</w:t>
      </w:r>
      <w:r w:rsidR="003F01B7">
        <w:rPr>
          <w:rFonts w:cstheme="minorHAnsi"/>
          <w:sz w:val="24"/>
          <w:szCs w:val="24"/>
        </w:rPr>
        <w:t xml:space="preserve"> VP</w:t>
      </w:r>
      <w:r w:rsidRPr="0045258A">
        <w:rPr>
          <w:rFonts w:cstheme="minorHAnsi"/>
          <w:sz w:val="24"/>
          <w:szCs w:val="24"/>
        </w:rPr>
        <w:t xml:space="preserve">). Za každou neomluvenou absenci ukládá </w:t>
      </w:r>
      <w:r w:rsidR="00036C5D" w:rsidRPr="0045258A">
        <w:rPr>
          <w:rFonts w:cstheme="minorHAnsi"/>
          <w:sz w:val="24"/>
          <w:szCs w:val="24"/>
        </w:rPr>
        <w:t>třídní učitel</w:t>
      </w:r>
      <w:r w:rsidRPr="0045258A">
        <w:rPr>
          <w:rFonts w:cstheme="minorHAnsi"/>
          <w:sz w:val="24"/>
          <w:szCs w:val="24"/>
        </w:rPr>
        <w:t xml:space="preserve"> nebo </w:t>
      </w:r>
      <w:r w:rsidR="00036C5D" w:rsidRPr="0045258A">
        <w:rPr>
          <w:rFonts w:cstheme="minorHAnsi"/>
          <w:sz w:val="24"/>
          <w:szCs w:val="24"/>
        </w:rPr>
        <w:t>ředitel školy</w:t>
      </w:r>
      <w:r w:rsidRPr="0045258A">
        <w:rPr>
          <w:rFonts w:cstheme="minorHAnsi"/>
          <w:sz w:val="24"/>
          <w:szCs w:val="24"/>
        </w:rPr>
        <w:t xml:space="preserve"> žákovi výchovné opatření; druh výchovného opatření navrhuje TU.</w:t>
      </w:r>
    </w:p>
    <w:p w:rsidR="007D637F" w:rsidRPr="0045258A" w:rsidRDefault="007D637F" w:rsidP="007D637F">
      <w:pPr>
        <w:pStyle w:val="Odstavecseseznamem"/>
        <w:spacing w:after="0" w:line="240" w:lineRule="auto"/>
        <w:ind w:left="1068"/>
      </w:pPr>
    </w:p>
    <w:p w:rsidR="003F01B7" w:rsidRPr="00810337" w:rsidRDefault="00036C5D" w:rsidP="003F01B7">
      <w:pPr>
        <w:pStyle w:val="Tlotextu"/>
        <w:spacing w:after="0"/>
        <w:ind w:left="3600" w:hanging="3600"/>
        <w:rPr>
          <w:sz w:val="24"/>
          <w:szCs w:val="24"/>
        </w:rPr>
      </w:pPr>
      <w:r w:rsidRPr="00810337">
        <w:rPr>
          <w:b/>
          <w:sz w:val="24"/>
          <w:szCs w:val="24"/>
        </w:rPr>
        <w:t xml:space="preserve">1 - </w:t>
      </w:r>
      <w:r w:rsidR="00AA6445" w:rsidRPr="00810337">
        <w:rPr>
          <w:b/>
          <w:sz w:val="24"/>
          <w:szCs w:val="24"/>
        </w:rPr>
        <w:t xml:space="preserve">10 neomluvených hodin </w:t>
      </w:r>
      <w:r w:rsidR="003F01B7" w:rsidRPr="00810337">
        <w:rPr>
          <w:b/>
          <w:sz w:val="24"/>
          <w:szCs w:val="24"/>
        </w:rPr>
        <w:tab/>
      </w:r>
      <w:r w:rsidR="00AA6445" w:rsidRPr="00810337">
        <w:rPr>
          <w:b/>
          <w:sz w:val="24"/>
          <w:szCs w:val="24"/>
        </w:rPr>
        <w:t>-</w:t>
      </w:r>
      <w:r w:rsidR="00954618" w:rsidRPr="00810337">
        <w:rPr>
          <w:b/>
          <w:sz w:val="24"/>
          <w:szCs w:val="24"/>
        </w:rPr>
        <w:t xml:space="preserve"> </w:t>
      </w:r>
      <w:r w:rsidR="00AA6445" w:rsidRPr="00810337">
        <w:rPr>
          <w:b/>
          <w:sz w:val="24"/>
          <w:szCs w:val="24"/>
        </w:rPr>
        <w:t>problém řeší škola</w:t>
      </w:r>
      <w:r w:rsidR="00954618" w:rsidRPr="00810337">
        <w:rPr>
          <w:sz w:val="24"/>
          <w:szCs w:val="24"/>
        </w:rPr>
        <w:t>, pohovor</w:t>
      </w:r>
      <w:r w:rsidR="00CC3D00" w:rsidRPr="00810337">
        <w:rPr>
          <w:sz w:val="24"/>
          <w:szCs w:val="24"/>
        </w:rPr>
        <w:t xml:space="preserve"> TU</w:t>
      </w:r>
      <w:r w:rsidR="00954618" w:rsidRPr="00810337">
        <w:rPr>
          <w:sz w:val="24"/>
          <w:szCs w:val="24"/>
        </w:rPr>
        <w:t xml:space="preserve"> se žákem a s</w:t>
      </w:r>
      <w:r w:rsidR="000A6769" w:rsidRPr="00810337">
        <w:rPr>
          <w:sz w:val="24"/>
          <w:szCs w:val="24"/>
        </w:rPr>
        <w:t> </w:t>
      </w:r>
      <w:r w:rsidR="00954618" w:rsidRPr="00810337">
        <w:rPr>
          <w:sz w:val="24"/>
          <w:szCs w:val="24"/>
        </w:rPr>
        <w:t>rodiči</w:t>
      </w:r>
      <w:r w:rsidR="000A6769" w:rsidRPr="00810337">
        <w:rPr>
          <w:sz w:val="24"/>
          <w:szCs w:val="24"/>
        </w:rPr>
        <w:t xml:space="preserve">, </w:t>
      </w:r>
      <w:proofErr w:type="gramStart"/>
      <w:r w:rsidR="00CC3D00" w:rsidRPr="00810337">
        <w:rPr>
          <w:sz w:val="24"/>
          <w:szCs w:val="24"/>
        </w:rPr>
        <w:t xml:space="preserve">o </w:t>
      </w:r>
      <w:r w:rsidR="003F01B7" w:rsidRPr="00810337">
        <w:rPr>
          <w:sz w:val="24"/>
          <w:szCs w:val="24"/>
        </w:rPr>
        <w:t xml:space="preserve"> </w:t>
      </w:r>
      <w:r w:rsidR="00CC3D00" w:rsidRPr="00810337">
        <w:rPr>
          <w:sz w:val="24"/>
          <w:szCs w:val="24"/>
        </w:rPr>
        <w:t>provedeném</w:t>
      </w:r>
      <w:proofErr w:type="gramEnd"/>
    </w:p>
    <w:p w:rsidR="00D8487D" w:rsidRPr="00810337" w:rsidRDefault="003F01B7" w:rsidP="003F01B7">
      <w:pPr>
        <w:pStyle w:val="Tlotextu"/>
        <w:spacing w:after="0"/>
        <w:ind w:left="3600" w:hanging="3600"/>
        <w:rPr>
          <w:b/>
          <w:sz w:val="24"/>
          <w:szCs w:val="24"/>
        </w:rPr>
      </w:pPr>
      <w:r w:rsidRPr="00810337">
        <w:rPr>
          <w:b/>
          <w:sz w:val="24"/>
          <w:szCs w:val="24"/>
        </w:rPr>
        <w:t xml:space="preserve"> </w:t>
      </w:r>
      <w:r w:rsidRPr="00810337">
        <w:rPr>
          <w:b/>
          <w:sz w:val="24"/>
          <w:szCs w:val="24"/>
        </w:rPr>
        <w:tab/>
        <w:t xml:space="preserve">  </w:t>
      </w:r>
      <w:r w:rsidR="00CC3D00" w:rsidRPr="00810337">
        <w:rPr>
          <w:sz w:val="24"/>
          <w:szCs w:val="24"/>
        </w:rPr>
        <w:t xml:space="preserve"> pohovoru </w:t>
      </w:r>
      <w:r w:rsidRPr="00810337">
        <w:rPr>
          <w:sz w:val="24"/>
          <w:szCs w:val="24"/>
        </w:rPr>
        <w:t>TU sepíše</w:t>
      </w:r>
      <w:r w:rsidR="00CC3D00" w:rsidRPr="00810337">
        <w:rPr>
          <w:sz w:val="24"/>
          <w:szCs w:val="24"/>
        </w:rPr>
        <w:t xml:space="preserve"> zápis</w:t>
      </w:r>
    </w:p>
    <w:p w:rsidR="003F01B7" w:rsidRPr="00810337" w:rsidRDefault="00954618" w:rsidP="003F01B7">
      <w:pPr>
        <w:pStyle w:val="Tlotextu"/>
        <w:spacing w:after="0"/>
        <w:ind w:left="3600" w:hanging="3600"/>
        <w:rPr>
          <w:sz w:val="24"/>
          <w:szCs w:val="24"/>
        </w:rPr>
      </w:pPr>
      <w:r w:rsidRPr="00810337">
        <w:rPr>
          <w:b/>
          <w:sz w:val="24"/>
          <w:szCs w:val="24"/>
        </w:rPr>
        <w:t>1</w:t>
      </w:r>
      <w:r w:rsidR="003F01B7" w:rsidRPr="00810337">
        <w:rPr>
          <w:b/>
          <w:sz w:val="24"/>
          <w:szCs w:val="24"/>
        </w:rPr>
        <w:t>1</w:t>
      </w:r>
      <w:r w:rsidRPr="00810337">
        <w:rPr>
          <w:b/>
          <w:sz w:val="24"/>
          <w:szCs w:val="24"/>
        </w:rPr>
        <w:t xml:space="preserve"> – 25 </w:t>
      </w:r>
      <w:proofErr w:type="gramStart"/>
      <w:r w:rsidRPr="00810337">
        <w:rPr>
          <w:b/>
          <w:sz w:val="24"/>
          <w:szCs w:val="24"/>
        </w:rPr>
        <w:t xml:space="preserve">neomluvených </w:t>
      </w:r>
      <w:r w:rsidR="00AA6445" w:rsidRPr="00810337">
        <w:rPr>
          <w:b/>
          <w:sz w:val="24"/>
          <w:szCs w:val="24"/>
        </w:rPr>
        <w:t xml:space="preserve"> hodin</w:t>
      </w:r>
      <w:proofErr w:type="gramEnd"/>
      <w:r w:rsidRPr="00810337">
        <w:rPr>
          <w:b/>
          <w:sz w:val="24"/>
          <w:szCs w:val="24"/>
        </w:rPr>
        <w:tab/>
      </w:r>
      <w:r w:rsidR="00AA6445" w:rsidRPr="00810337">
        <w:rPr>
          <w:b/>
          <w:sz w:val="24"/>
          <w:szCs w:val="24"/>
        </w:rPr>
        <w:t xml:space="preserve">- problém řeší </w:t>
      </w:r>
      <w:r w:rsidR="000A6769" w:rsidRPr="00810337">
        <w:rPr>
          <w:b/>
          <w:sz w:val="24"/>
          <w:szCs w:val="24"/>
        </w:rPr>
        <w:t>výchovná komise školy</w:t>
      </w:r>
      <w:r w:rsidR="003F01B7" w:rsidRPr="00810337">
        <w:rPr>
          <w:b/>
          <w:sz w:val="24"/>
          <w:szCs w:val="24"/>
        </w:rPr>
        <w:t xml:space="preserve"> (TU, VP, ŘŠ)</w:t>
      </w:r>
      <w:r w:rsidR="00CC3D00" w:rsidRPr="00810337">
        <w:rPr>
          <w:b/>
          <w:sz w:val="24"/>
          <w:szCs w:val="24"/>
        </w:rPr>
        <w:t xml:space="preserve">, </w:t>
      </w:r>
      <w:r w:rsidR="003F01B7" w:rsidRPr="00810337">
        <w:rPr>
          <w:sz w:val="24"/>
          <w:szCs w:val="24"/>
        </w:rPr>
        <w:t xml:space="preserve">škola oznámí  </w:t>
      </w:r>
    </w:p>
    <w:p w:rsidR="00D8487D" w:rsidRPr="00810337" w:rsidRDefault="003F01B7" w:rsidP="003F01B7">
      <w:pPr>
        <w:pStyle w:val="Tlotextu"/>
        <w:spacing w:after="0"/>
        <w:ind w:left="3600" w:hanging="3600"/>
        <w:rPr>
          <w:sz w:val="24"/>
          <w:szCs w:val="24"/>
        </w:rPr>
      </w:pPr>
      <w:r w:rsidRPr="00810337">
        <w:rPr>
          <w:b/>
          <w:sz w:val="24"/>
          <w:szCs w:val="24"/>
        </w:rPr>
        <w:t xml:space="preserve"> </w:t>
      </w:r>
      <w:r w:rsidRPr="00810337">
        <w:rPr>
          <w:b/>
          <w:sz w:val="24"/>
          <w:szCs w:val="24"/>
        </w:rPr>
        <w:tab/>
        <w:t xml:space="preserve">   </w:t>
      </w:r>
      <w:r w:rsidR="000A6769" w:rsidRPr="00810337">
        <w:rPr>
          <w:sz w:val="24"/>
          <w:szCs w:val="24"/>
        </w:rPr>
        <w:t>orgán</w:t>
      </w:r>
      <w:r w:rsidR="00CC3D00" w:rsidRPr="00810337">
        <w:rPr>
          <w:sz w:val="24"/>
          <w:szCs w:val="24"/>
        </w:rPr>
        <w:t>u</w:t>
      </w:r>
      <w:r w:rsidRPr="00810337">
        <w:rPr>
          <w:sz w:val="24"/>
          <w:szCs w:val="24"/>
        </w:rPr>
        <w:t xml:space="preserve"> </w:t>
      </w:r>
      <w:r w:rsidR="00AA6445" w:rsidRPr="00810337">
        <w:rPr>
          <w:sz w:val="24"/>
          <w:szCs w:val="24"/>
        </w:rPr>
        <w:t>sociáln</w:t>
      </w:r>
      <w:r w:rsidR="00CC3D00" w:rsidRPr="00810337">
        <w:rPr>
          <w:sz w:val="24"/>
          <w:szCs w:val="24"/>
        </w:rPr>
        <w:t>ě</w:t>
      </w:r>
      <w:r w:rsidR="00AA6445" w:rsidRPr="00810337">
        <w:rPr>
          <w:sz w:val="24"/>
          <w:szCs w:val="24"/>
        </w:rPr>
        <w:t xml:space="preserve"> </w:t>
      </w:r>
      <w:r w:rsidR="000A6769" w:rsidRPr="00810337">
        <w:rPr>
          <w:sz w:val="24"/>
          <w:szCs w:val="24"/>
        </w:rPr>
        <w:t xml:space="preserve">právní ochrany dětí </w:t>
      </w:r>
      <w:r w:rsidR="00CC3D00" w:rsidRPr="00810337">
        <w:rPr>
          <w:sz w:val="24"/>
          <w:szCs w:val="24"/>
        </w:rPr>
        <w:t>(</w:t>
      </w:r>
      <w:r w:rsidR="000A6769" w:rsidRPr="00810337">
        <w:rPr>
          <w:sz w:val="24"/>
          <w:szCs w:val="24"/>
        </w:rPr>
        <w:t>OSPOD</w:t>
      </w:r>
      <w:r w:rsidR="00CC3D00" w:rsidRPr="00810337">
        <w:rPr>
          <w:sz w:val="24"/>
          <w:szCs w:val="24"/>
        </w:rPr>
        <w:t>)</w:t>
      </w:r>
    </w:p>
    <w:p w:rsidR="003F01B7" w:rsidRPr="00810337" w:rsidRDefault="00C921D2" w:rsidP="00CC3D00">
      <w:pPr>
        <w:pStyle w:val="Tlotextu"/>
        <w:spacing w:after="0"/>
        <w:ind w:left="3600" w:hanging="3600"/>
        <w:rPr>
          <w:b/>
          <w:sz w:val="24"/>
          <w:szCs w:val="24"/>
        </w:rPr>
      </w:pPr>
      <w:r w:rsidRPr="00810337">
        <w:rPr>
          <w:b/>
          <w:sz w:val="24"/>
          <w:szCs w:val="24"/>
        </w:rPr>
        <w:t xml:space="preserve">nad </w:t>
      </w:r>
      <w:r w:rsidR="00AA6445" w:rsidRPr="00810337">
        <w:rPr>
          <w:b/>
          <w:sz w:val="24"/>
          <w:szCs w:val="24"/>
        </w:rPr>
        <w:t>25</w:t>
      </w:r>
      <w:r w:rsidR="00036C5D" w:rsidRPr="00810337">
        <w:rPr>
          <w:b/>
          <w:sz w:val="24"/>
          <w:szCs w:val="24"/>
        </w:rPr>
        <w:t xml:space="preserve"> </w:t>
      </w:r>
      <w:proofErr w:type="gramStart"/>
      <w:r w:rsidR="000A6769" w:rsidRPr="00810337">
        <w:rPr>
          <w:b/>
          <w:sz w:val="24"/>
          <w:szCs w:val="24"/>
        </w:rPr>
        <w:t>neomluvených  hodin</w:t>
      </w:r>
      <w:proofErr w:type="gramEnd"/>
      <w:r w:rsidR="00036C5D" w:rsidRPr="00810337">
        <w:rPr>
          <w:b/>
          <w:sz w:val="24"/>
          <w:szCs w:val="24"/>
        </w:rPr>
        <w:tab/>
      </w:r>
      <w:r w:rsidR="000A6769" w:rsidRPr="00810337">
        <w:rPr>
          <w:b/>
          <w:sz w:val="24"/>
          <w:szCs w:val="24"/>
        </w:rPr>
        <w:t xml:space="preserve">- škola informuje OSPOD </w:t>
      </w:r>
      <w:r w:rsidR="003F01B7" w:rsidRPr="00810337">
        <w:rPr>
          <w:b/>
          <w:sz w:val="24"/>
          <w:szCs w:val="24"/>
        </w:rPr>
        <w:t xml:space="preserve">o zanedbání školní docházky </w:t>
      </w:r>
      <w:r w:rsidR="000A6769" w:rsidRPr="00810337">
        <w:rPr>
          <w:b/>
          <w:sz w:val="24"/>
          <w:szCs w:val="24"/>
        </w:rPr>
        <w:t>a podává</w:t>
      </w:r>
    </w:p>
    <w:p w:rsidR="003F01B7" w:rsidRPr="00810337" w:rsidRDefault="003F01B7" w:rsidP="003F01B7">
      <w:pPr>
        <w:pStyle w:val="Tlotextu"/>
        <w:spacing w:after="0"/>
        <w:ind w:left="3600"/>
        <w:rPr>
          <w:b/>
          <w:sz w:val="24"/>
          <w:szCs w:val="24"/>
        </w:rPr>
      </w:pPr>
      <w:r w:rsidRPr="00810337">
        <w:rPr>
          <w:b/>
          <w:sz w:val="24"/>
          <w:szCs w:val="24"/>
        </w:rPr>
        <w:t xml:space="preserve">  </w:t>
      </w:r>
      <w:r w:rsidR="000A6769" w:rsidRPr="00810337">
        <w:rPr>
          <w:b/>
          <w:sz w:val="24"/>
          <w:szCs w:val="24"/>
        </w:rPr>
        <w:t xml:space="preserve"> žádost o zahájení přestupkového řízení</w:t>
      </w:r>
      <w:r w:rsidR="00C921D2" w:rsidRPr="00810337">
        <w:rPr>
          <w:b/>
          <w:sz w:val="24"/>
          <w:szCs w:val="24"/>
        </w:rPr>
        <w:t>,</w:t>
      </w:r>
      <w:r w:rsidRPr="00810337">
        <w:rPr>
          <w:b/>
          <w:sz w:val="24"/>
          <w:szCs w:val="24"/>
        </w:rPr>
        <w:t xml:space="preserve"> které je sankcionováno. </w:t>
      </w:r>
      <w:r w:rsidR="00C921D2" w:rsidRPr="00810337">
        <w:rPr>
          <w:b/>
          <w:sz w:val="24"/>
          <w:szCs w:val="24"/>
        </w:rPr>
        <w:t xml:space="preserve"> </w:t>
      </w:r>
      <w:r w:rsidRPr="00810337">
        <w:rPr>
          <w:b/>
          <w:sz w:val="24"/>
          <w:szCs w:val="24"/>
        </w:rPr>
        <w:t xml:space="preserve"> </w:t>
      </w:r>
    </w:p>
    <w:p w:rsidR="00D8487D" w:rsidRPr="00810337" w:rsidRDefault="003F01B7" w:rsidP="003F01B7">
      <w:pPr>
        <w:pStyle w:val="Tlotextu"/>
        <w:spacing w:after="0"/>
        <w:ind w:left="3600"/>
        <w:rPr>
          <w:b/>
          <w:sz w:val="24"/>
          <w:szCs w:val="24"/>
        </w:rPr>
      </w:pPr>
      <w:r w:rsidRPr="00810337">
        <w:rPr>
          <w:b/>
          <w:sz w:val="24"/>
          <w:szCs w:val="24"/>
        </w:rPr>
        <w:t xml:space="preserve">   </w:t>
      </w:r>
      <w:proofErr w:type="gramStart"/>
      <w:r w:rsidR="00C921D2" w:rsidRPr="00810337">
        <w:rPr>
          <w:b/>
          <w:sz w:val="24"/>
          <w:szCs w:val="24"/>
        </w:rPr>
        <w:t xml:space="preserve">OSPOD  </w:t>
      </w:r>
      <w:r w:rsidR="00CC3D00" w:rsidRPr="00810337">
        <w:rPr>
          <w:b/>
          <w:sz w:val="24"/>
          <w:szCs w:val="24"/>
        </w:rPr>
        <w:t>při</w:t>
      </w:r>
      <w:proofErr w:type="gramEnd"/>
      <w:r w:rsidR="00CC3D00" w:rsidRPr="00810337">
        <w:rPr>
          <w:b/>
          <w:sz w:val="24"/>
          <w:szCs w:val="24"/>
        </w:rPr>
        <w:t xml:space="preserve"> opakova</w:t>
      </w:r>
      <w:r w:rsidRPr="00810337">
        <w:rPr>
          <w:b/>
          <w:sz w:val="24"/>
          <w:szCs w:val="24"/>
        </w:rPr>
        <w:t>ném záškoláctví</w:t>
      </w:r>
      <w:r w:rsidR="00CC3D00" w:rsidRPr="00810337">
        <w:rPr>
          <w:b/>
          <w:sz w:val="24"/>
          <w:szCs w:val="24"/>
        </w:rPr>
        <w:t xml:space="preserve"> spolupracuje s</w:t>
      </w:r>
      <w:r w:rsidRPr="00810337">
        <w:rPr>
          <w:b/>
          <w:sz w:val="24"/>
          <w:szCs w:val="24"/>
        </w:rPr>
        <w:t> </w:t>
      </w:r>
      <w:r w:rsidR="00AA6445" w:rsidRPr="00810337">
        <w:rPr>
          <w:b/>
          <w:sz w:val="24"/>
          <w:szCs w:val="24"/>
        </w:rPr>
        <w:t>P</w:t>
      </w:r>
      <w:r w:rsidRPr="00810337">
        <w:rPr>
          <w:b/>
          <w:sz w:val="24"/>
          <w:szCs w:val="24"/>
        </w:rPr>
        <w:t xml:space="preserve">olicií </w:t>
      </w:r>
      <w:r w:rsidR="00AA6445" w:rsidRPr="00810337">
        <w:rPr>
          <w:b/>
          <w:sz w:val="24"/>
          <w:szCs w:val="24"/>
        </w:rPr>
        <w:t>ČR</w:t>
      </w:r>
      <w:r w:rsidR="00CC3D00" w:rsidRPr="00810337">
        <w:rPr>
          <w:b/>
          <w:sz w:val="24"/>
          <w:szCs w:val="24"/>
        </w:rPr>
        <w:t>.</w:t>
      </w:r>
      <w:r w:rsidR="00C921D2" w:rsidRPr="00810337">
        <w:rPr>
          <w:b/>
          <w:sz w:val="24"/>
          <w:szCs w:val="24"/>
        </w:rPr>
        <w:t xml:space="preserve"> </w:t>
      </w:r>
    </w:p>
    <w:p w:rsidR="007D637F" w:rsidRPr="00810337" w:rsidRDefault="007D637F" w:rsidP="003F01B7">
      <w:pPr>
        <w:pStyle w:val="Tlotextu"/>
        <w:spacing w:after="0"/>
        <w:ind w:left="3600"/>
        <w:rPr>
          <w:b/>
          <w:sz w:val="24"/>
          <w:szCs w:val="24"/>
        </w:rPr>
      </w:pPr>
    </w:p>
    <w:p w:rsidR="00D8487D" w:rsidRPr="00810337" w:rsidRDefault="00AA6445">
      <w:pPr>
        <w:pStyle w:val="Default"/>
        <w:numPr>
          <w:ilvl w:val="0"/>
          <w:numId w:val="4"/>
        </w:numPr>
        <w:spacing w:after="0" w:line="240" w:lineRule="auto"/>
        <w:contextualSpacing/>
        <w:rPr>
          <w:color w:val="auto"/>
        </w:rPr>
      </w:pPr>
      <w:r w:rsidRPr="00810337">
        <w:rPr>
          <w:rFonts w:ascii="Calibri" w:hAnsi="Calibri"/>
          <w:color w:val="auto"/>
          <w:szCs w:val="24"/>
        </w:rPr>
        <w:t xml:space="preserve">Škola může požadovat, pokud </w:t>
      </w:r>
      <w:r w:rsidR="007552DA" w:rsidRPr="00810337">
        <w:rPr>
          <w:rFonts w:ascii="Calibri" w:hAnsi="Calibri"/>
          <w:color w:val="auto"/>
          <w:szCs w:val="24"/>
        </w:rPr>
        <w:t>má podezření na záškoláctví</w:t>
      </w:r>
      <w:r w:rsidRPr="00810337">
        <w:rPr>
          <w:rFonts w:ascii="Calibri" w:hAnsi="Calibri"/>
          <w:color w:val="auto"/>
          <w:szCs w:val="24"/>
        </w:rPr>
        <w:t>, doložení nepřítomnosti žáka z důvodu nemoci ošetřujícím lékařem, resp. praktickým lékařem pro děti a dorost.</w:t>
      </w:r>
    </w:p>
    <w:p w:rsidR="00D8487D" w:rsidRPr="00810337" w:rsidRDefault="00D8487D">
      <w:pPr>
        <w:spacing w:after="0" w:line="240" w:lineRule="auto"/>
        <w:contextualSpacing/>
      </w:pPr>
    </w:p>
    <w:p w:rsidR="00D8487D" w:rsidRPr="0045258A" w:rsidRDefault="00D8487D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D8487D" w:rsidRPr="0045258A" w:rsidRDefault="00AA6445">
      <w:pPr>
        <w:spacing w:after="0" w:line="240" w:lineRule="auto"/>
        <w:jc w:val="center"/>
        <w:rPr>
          <w:sz w:val="24"/>
          <w:szCs w:val="24"/>
        </w:rPr>
      </w:pPr>
      <w:r w:rsidRPr="0045258A">
        <w:rPr>
          <w:rFonts w:cstheme="minorHAnsi"/>
          <w:b/>
          <w:bCs/>
          <w:sz w:val="24"/>
          <w:szCs w:val="24"/>
        </w:rPr>
        <w:t>C. PRACOVNÍCI ŠKOLY</w:t>
      </w:r>
    </w:p>
    <w:p w:rsidR="00D8487D" w:rsidRPr="0045258A" w:rsidRDefault="00D8487D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:rsidR="00D8487D" w:rsidRDefault="00AA6445">
      <w:pPr>
        <w:pStyle w:val="Odstavecseseznamem"/>
        <w:spacing w:after="0" w:line="240" w:lineRule="auto"/>
        <w:rPr>
          <w:rFonts w:cstheme="minorHAnsi"/>
          <w:bCs/>
          <w:sz w:val="24"/>
          <w:szCs w:val="24"/>
        </w:rPr>
      </w:pPr>
      <w:r w:rsidRPr="0045258A">
        <w:rPr>
          <w:rFonts w:cstheme="minorHAnsi"/>
          <w:bCs/>
          <w:sz w:val="24"/>
          <w:szCs w:val="24"/>
        </w:rPr>
        <w:t>Pracovníci školy se řídí zásadami etického chování (viz. etický kodex), dodržují právní normy, principy vzdělávání podle ŠVP a usilují o co nejvyšší kvalitu své práce.</w:t>
      </w:r>
    </w:p>
    <w:p w:rsidR="00F51C90" w:rsidRDefault="00F51C90" w:rsidP="000226FA">
      <w:pPr>
        <w:spacing w:after="0" w:line="312" w:lineRule="atLeast"/>
        <w:ind w:left="1068" w:hanging="642"/>
        <w:rPr>
          <w:rFonts w:eastAsia="Times New Roman" w:cstheme="minorHAnsi"/>
          <w:b/>
          <w:sz w:val="24"/>
          <w:szCs w:val="24"/>
          <w:lang w:eastAsia="cs-CZ"/>
        </w:rPr>
      </w:pPr>
    </w:p>
    <w:p w:rsidR="00A75FE0" w:rsidRDefault="00A75FE0" w:rsidP="000226FA">
      <w:pPr>
        <w:spacing w:after="0" w:line="312" w:lineRule="atLeast"/>
        <w:ind w:left="1068" w:hanging="642"/>
        <w:rPr>
          <w:rFonts w:eastAsia="Times New Roman" w:cstheme="minorHAnsi"/>
          <w:b/>
          <w:sz w:val="24"/>
          <w:szCs w:val="24"/>
          <w:lang w:eastAsia="cs-CZ"/>
        </w:rPr>
      </w:pPr>
    </w:p>
    <w:p w:rsidR="00A75FE0" w:rsidRDefault="00A75FE0" w:rsidP="000226FA">
      <w:pPr>
        <w:spacing w:after="0" w:line="312" w:lineRule="atLeast"/>
        <w:ind w:left="1068" w:hanging="642"/>
        <w:rPr>
          <w:rFonts w:eastAsia="Times New Roman" w:cstheme="minorHAnsi"/>
          <w:b/>
          <w:sz w:val="24"/>
          <w:szCs w:val="24"/>
          <w:lang w:eastAsia="cs-CZ"/>
        </w:rPr>
      </w:pPr>
    </w:p>
    <w:p w:rsidR="00D8487D" w:rsidRDefault="000226FA" w:rsidP="000226FA">
      <w:pPr>
        <w:spacing w:after="0" w:line="312" w:lineRule="atLeast"/>
        <w:ind w:left="1068" w:hanging="642"/>
        <w:rPr>
          <w:rFonts w:eastAsia="Times New Roman" w:cstheme="minorHAnsi"/>
          <w:b/>
          <w:sz w:val="24"/>
          <w:szCs w:val="24"/>
          <w:lang w:eastAsia="cs-CZ"/>
        </w:rPr>
      </w:pPr>
      <w:r w:rsidRPr="000226FA">
        <w:rPr>
          <w:rFonts w:eastAsia="Times New Roman" w:cstheme="minorHAnsi"/>
          <w:b/>
          <w:sz w:val="24"/>
          <w:szCs w:val="24"/>
          <w:lang w:eastAsia="cs-CZ"/>
        </w:rPr>
        <w:t>PEDAGOGIČTÍ PRACOVNÍCI MAJÍ PRÁVO:</w:t>
      </w:r>
    </w:p>
    <w:p w:rsidR="000226FA" w:rsidRDefault="00A8199B" w:rsidP="000226FA">
      <w:pPr>
        <w:pStyle w:val="Odstavecseseznamem"/>
        <w:numPr>
          <w:ilvl w:val="0"/>
          <w:numId w:val="36"/>
        </w:numPr>
        <w:spacing w:after="0" w:line="312" w:lineRule="atLeast"/>
        <w:ind w:left="1134" w:hanging="425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</w:t>
      </w:r>
      <w:r w:rsidR="000226FA" w:rsidRPr="000226FA">
        <w:rPr>
          <w:rFonts w:eastAsia="Times New Roman" w:cstheme="minorHAnsi"/>
          <w:sz w:val="24"/>
          <w:szCs w:val="24"/>
          <w:lang w:eastAsia="cs-CZ"/>
        </w:rPr>
        <w:t>a zajištění podmínek potřebných pro výkon jejich pedagogické činnosti</w:t>
      </w:r>
      <w:r w:rsidR="000226FA">
        <w:rPr>
          <w:rFonts w:eastAsia="Times New Roman" w:cstheme="minorHAnsi"/>
          <w:sz w:val="24"/>
          <w:szCs w:val="24"/>
          <w:lang w:eastAsia="cs-CZ"/>
        </w:rPr>
        <w:t>, zejména na ochranu před fyzickým násilím nebo psychickým nátlakem ze strany žáků, zákonných zástupců a dalších osob, se kterými přijdou do styku při výkonu své práce.</w:t>
      </w:r>
    </w:p>
    <w:p w:rsidR="00AA6CCD" w:rsidRDefault="00A8199B" w:rsidP="000226FA">
      <w:pPr>
        <w:pStyle w:val="Odstavecseseznamem"/>
        <w:numPr>
          <w:ilvl w:val="0"/>
          <w:numId w:val="36"/>
        </w:numPr>
        <w:spacing w:after="0" w:line="312" w:lineRule="atLeast"/>
        <w:ind w:left="1134" w:hanging="425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</w:t>
      </w:r>
      <w:r w:rsidR="00AA6CCD">
        <w:rPr>
          <w:rFonts w:eastAsia="Times New Roman" w:cstheme="minorHAnsi"/>
          <w:sz w:val="24"/>
          <w:szCs w:val="24"/>
          <w:lang w:eastAsia="cs-CZ"/>
        </w:rPr>
        <w:t>a ochranu před neodborným zasahováním do výkonu pedagogické činnosti.</w:t>
      </w:r>
    </w:p>
    <w:p w:rsidR="00AA6CCD" w:rsidRDefault="00A8199B" w:rsidP="000226FA">
      <w:pPr>
        <w:pStyle w:val="Odstavecseseznamem"/>
        <w:numPr>
          <w:ilvl w:val="0"/>
          <w:numId w:val="36"/>
        </w:numPr>
        <w:spacing w:after="0" w:line="312" w:lineRule="atLeast"/>
        <w:ind w:left="1134" w:hanging="425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</w:t>
      </w:r>
      <w:r w:rsidR="00AA6CCD">
        <w:rPr>
          <w:rFonts w:eastAsia="Times New Roman" w:cstheme="minorHAnsi"/>
          <w:sz w:val="24"/>
          <w:szCs w:val="24"/>
          <w:lang w:eastAsia="cs-CZ"/>
        </w:rPr>
        <w:t>a výběr a uplatňování metod, forem a prostředků konání přímé vyučovací, přímé výchovné, přímé speciálně-pedagogické nebo přímé pedagogicko-psychologické činnosti, pokud jsou v souladu se zásadami a cíli vzdělávání.</w:t>
      </w:r>
    </w:p>
    <w:p w:rsidR="00AA6CCD" w:rsidRDefault="00A8199B" w:rsidP="000226FA">
      <w:pPr>
        <w:pStyle w:val="Odstavecseseznamem"/>
        <w:numPr>
          <w:ilvl w:val="0"/>
          <w:numId w:val="36"/>
        </w:numPr>
        <w:spacing w:after="0" w:line="312" w:lineRule="atLeast"/>
        <w:ind w:left="1134" w:hanging="425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</w:t>
      </w:r>
      <w:r w:rsidR="00AA6CCD">
        <w:rPr>
          <w:rFonts w:eastAsia="Times New Roman" w:cstheme="minorHAnsi"/>
          <w:sz w:val="24"/>
          <w:szCs w:val="24"/>
          <w:lang w:eastAsia="cs-CZ"/>
        </w:rPr>
        <w:t>olit a být voleni do školské rady.</w:t>
      </w:r>
    </w:p>
    <w:p w:rsidR="00AA6CCD" w:rsidRDefault="00A8199B" w:rsidP="000226FA">
      <w:pPr>
        <w:pStyle w:val="Odstavecseseznamem"/>
        <w:numPr>
          <w:ilvl w:val="0"/>
          <w:numId w:val="36"/>
        </w:numPr>
        <w:spacing w:after="0" w:line="312" w:lineRule="atLeast"/>
        <w:ind w:left="1134" w:hanging="425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</w:t>
      </w:r>
      <w:r w:rsidR="00AA6CCD">
        <w:rPr>
          <w:rFonts w:eastAsia="Times New Roman" w:cstheme="minorHAnsi"/>
          <w:sz w:val="24"/>
          <w:szCs w:val="24"/>
          <w:lang w:eastAsia="cs-CZ"/>
        </w:rPr>
        <w:t>a objektivní hodnocení své pedagogické činnosti.</w:t>
      </w:r>
    </w:p>
    <w:p w:rsidR="00AA6CCD" w:rsidRDefault="00AA6CCD" w:rsidP="00AA6CCD">
      <w:p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</w:p>
    <w:p w:rsidR="00AA6CCD" w:rsidRDefault="00AA6CCD" w:rsidP="00AA6CCD">
      <w:pPr>
        <w:spacing w:after="0" w:line="312" w:lineRule="atLeast"/>
        <w:ind w:left="1068" w:hanging="642"/>
        <w:rPr>
          <w:rFonts w:eastAsia="Times New Roman" w:cstheme="minorHAnsi"/>
          <w:b/>
          <w:sz w:val="24"/>
          <w:szCs w:val="24"/>
          <w:lang w:eastAsia="cs-CZ"/>
        </w:rPr>
      </w:pPr>
      <w:r w:rsidRPr="000226FA">
        <w:rPr>
          <w:rFonts w:eastAsia="Times New Roman" w:cstheme="minorHAnsi"/>
          <w:b/>
          <w:sz w:val="24"/>
          <w:szCs w:val="24"/>
          <w:lang w:eastAsia="cs-CZ"/>
        </w:rPr>
        <w:t xml:space="preserve">PEDAGOGIČTÍ PRACOVNÍCI MAJÍ </w:t>
      </w:r>
      <w:r>
        <w:rPr>
          <w:rFonts w:eastAsia="Times New Roman" w:cstheme="minorHAnsi"/>
          <w:b/>
          <w:sz w:val="24"/>
          <w:szCs w:val="24"/>
          <w:lang w:eastAsia="cs-CZ"/>
        </w:rPr>
        <w:t>POVINNOST</w:t>
      </w:r>
      <w:r w:rsidRPr="000226FA">
        <w:rPr>
          <w:rFonts w:eastAsia="Times New Roman" w:cstheme="minorHAnsi"/>
          <w:b/>
          <w:sz w:val="24"/>
          <w:szCs w:val="24"/>
          <w:lang w:eastAsia="cs-CZ"/>
        </w:rPr>
        <w:t>:</w:t>
      </w:r>
    </w:p>
    <w:p w:rsidR="00AA6CCD" w:rsidRDefault="00A8199B" w:rsidP="00AA6CCD">
      <w:pPr>
        <w:pStyle w:val="Odstavecseseznamem"/>
        <w:numPr>
          <w:ilvl w:val="0"/>
          <w:numId w:val="37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</w:t>
      </w:r>
      <w:r w:rsidR="00AA6CCD">
        <w:rPr>
          <w:rFonts w:eastAsia="Times New Roman" w:cstheme="minorHAnsi"/>
          <w:sz w:val="24"/>
          <w:szCs w:val="24"/>
          <w:lang w:eastAsia="cs-CZ"/>
        </w:rPr>
        <w:t>ykonávat pedagogickou činnost v souladu se zásadami a cíli vzdělávání.</w:t>
      </w:r>
    </w:p>
    <w:p w:rsidR="00AA6CCD" w:rsidRDefault="00A8199B" w:rsidP="00AA6CCD">
      <w:pPr>
        <w:pStyle w:val="Odstavecseseznamem"/>
        <w:numPr>
          <w:ilvl w:val="0"/>
          <w:numId w:val="37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c</w:t>
      </w:r>
      <w:r w:rsidR="00AA6CCD">
        <w:rPr>
          <w:rFonts w:eastAsia="Times New Roman" w:cstheme="minorHAnsi"/>
          <w:sz w:val="24"/>
          <w:szCs w:val="24"/>
          <w:lang w:eastAsia="cs-CZ"/>
        </w:rPr>
        <w:t>hránit a respektovat práva žáka.</w:t>
      </w:r>
    </w:p>
    <w:p w:rsidR="00AA6CCD" w:rsidRDefault="00A8199B" w:rsidP="00AA6CCD">
      <w:pPr>
        <w:pStyle w:val="Odstavecseseznamem"/>
        <w:numPr>
          <w:ilvl w:val="0"/>
          <w:numId w:val="37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c</w:t>
      </w:r>
      <w:r w:rsidR="00AA6CCD">
        <w:rPr>
          <w:rFonts w:eastAsia="Times New Roman" w:cstheme="minorHAnsi"/>
          <w:sz w:val="24"/>
          <w:szCs w:val="24"/>
          <w:lang w:eastAsia="cs-CZ"/>
        </w:rPr>
        <w:t>hránit bezpečí a zdraví žáků a předcházet všem formám rizikového chování ve škole a ve školní jídelně.</w:t>
      </w:r>
    </w:p>
    <w:p w:rsidR="00AA6CCD" w:rsidRDefault="00A8199B" w:rsidP="00AA6CCD">
      <w:pPr>
        <w:pStyle w:val="Odstavecseseznamem"/>
        <w:numPr>
          <w:ilvl w:val="0"/>
          <w:numId w:val="37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="00AA6CCD">
        <w:rPr>
          <w:rFonts w:eastAsia="Times New Roman" w:cstheme="minorHAnsi"/>
          <w:sz w:val="24"/>
          <w:szCs w:val="24"/>
          <w:lang w:eastAsia="cs-CZ"/>
        </w:rPr>
        <w:t>vým přístupem k výchově a vzdělávání</w:t>
      </w:r>
      <w:r w:rsidR="00256604">
        <w:rPr>
          <w:rFonts w:eastAsia="Times New Roman" w:cstheme="minorHAnsi"/>
          <w:sz w:val="24"/>
          <w:szCs w:val="24"/>
          <w:lang w:eastAsia="cs-CZ"/>
        </w:rPr>
        <w:t xml:space="preserve"> vytvářet pozitivní a bezpečné klima ve školním prostředí a podporovat jeho rozvoj.</w:t>
      </w:r>
    </w:p>
    <w:p w:rsidR="00256604" w:rsidRDefault="00A8199B" w:rsidP="00AA6CCD">
      <w:pPr>
        <w:pStyle w:val="Odstavecseseznamem"/>
        <w:numPr>
          <w:ilvl w:val="0"/>
          <w:numId w:val="37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</w:t>
      </w:r>
      <w:r w:rsidR="00256604">
        <w:rPr>
          <w:rFonts w:eastAsia="Times New Roman" w:cstheme="minorHAnsi"/>
          <w:sz w:val="24"/>
          <w:szCs w:val="24"/>
          <w:lang w:eastAsia="cs-CZ"/>
        </w:rPr>
        <w:t>achovávat mlčenlivost a chránit před zneužitím osobní údaje žáků, se kterými přišel do styku.</w:t>
      </w:r>
    </w:p>
    <w:p w:rsidR="00256604" w:rsidRDefault="00A8199B" w:rsidP="00AA6CCD">
      <w:pPr>
        <w:pStyle w:val="Odstavecseseznamem"/>
        <w:numPr>
          <w:ilvl w:val="0"/>
          <w:numId w:val="37"/>
        </w:numPr>
        <w:spacing w:after="0" w:line="312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</w:t>
      </w:r>
      <w:r w:rsidR="00256604">
        <w:rPr>
          <w:rFonts w:eastAsia="Times New Roman" w:cstheme="minorHAnsi"/>
          <w:sz w:val="24"/>
          <w:szCs w:val="24"/>
          <w:lang w:eastAsia="cs-CZ"/>
        </w:rPr>
        <w:t>oskytovat žákům a zákonným zástupcům informace spojené s výchovou a vzděláváním.</w:t>
      </w:r>
    </w:p>
    <w:p w:rsidR="00AF5727" w:rsidRPr="002C54F3" w:rsidRDefault="00A8199B" w:rsidP="002C54F3">
      <w:pPr>
        <w:pStyle w:val="Odstavecseseznamem"/>
        <w:numPr>
          <w:ilvl w:val="0"/>
          <w:numId w:val="37"/>
        </w:numPr>
        <w:spacing w:line="240" w:lineRule="auto"/>
        <w:jc w:val="both"/>
        <w:rPr>
          <w:sz w:val="24"/>
          <w:szCs w:val="24"/>
        </w:rPr>
      </w:pPr>
      <w:r w:rsidRPr="002C54F3">
        <w:rPr>
          <w:sz w:val="24"/>
          <w:szCs w:val="24"/>
        </w:rPr>
        <w:t>v</w:t>
      </w:r>
      <w:r w:rsidR="00AF5727" w:rsidRPr="002C54F3">
        <w:rPr>
          <w:sz w:val="24"/>
          <w:szCs w:val="24"/>
        </w:rPr>
        <w:t xml:space="preserve">e smyslu evropského nařízení ke GDPR </w:t>
      </w:r>
      <w:r w:rsidR="00AF5727" w:rsidRPr="002C54F3">
        <w:rPr>
          <w:b/>
          <w:sz w:val="24"/>
          <w:szCs w:val="24"/>
        </w:rPr>
        <w:t>zachovávat mlčenlivost</w:t>
      </w:r>
      <w:r w:rsidR="00AF5727" w:rsidRPr="002C54F3">
        <w:rPr>
          <w:sz w:val="24"/>
          <w:szCs w:val="24"/>
        </w:rPr>
        <w:t xml:space="preserve"> a </w:t>
      </w:r>
      <w:r w:rsidR="00AF5727" w:rsidRPr="002C54F3">
        <w:rPr>
          <w:b/>
          <w:sz w:val="24"/>
          <w:szCs w:val="24"/>
        </w:rPr>
        <w:t xml:space="preserve">chránit před zneužitím data, údaje a osobní údaje </w:t>
      </w:r>
      <w:r w:rsidRPr="002C54F3">
        <w:rPr>
          <w:b/>
          <w:sz w:val="24"/>
          <w:szCs w:val="24"/>
        </w:rPr>
        <w:t xml:space="preserve">žáků </w:t>
      </w:r>
      <w:r w:rsidR="00AF5727" w:rsidRPr="002C54F3">
        <w:rPr>
          <w:b/>
          <w:sz w:val="24"/>
          <w:szCs w:val="24"/>
        </w:rPr>
        <w:t>a zaměstnanců školy</w:t>
      </w:r>
      <w:r w:rsidR="00AF5727" w:rsidRPr="002C54F3">
        <w:rPr>
          <w:sz w:val="24"/>
          <w:szCs w:val="24"/>
        </w:rPr>
        <w:t>, citlivé osobní údaje, informace o zdravotním stavu žáků</w:t>
      </w:r>
      <w:r w:rsidRPr="002C54F3">
        <w:rPr>
          <w:sz w:val="24"/>
          <w:szCs w:val="24"/>
        </w:rPr>
        <w:t>,</w:t>
      </w:r>
      <w:r w:rsidR="00AF5727" w:rsidRPr="002C54F3">
        <w:rPr>
          <w:sz w:val="24"/>
          <w:szCs w:val="24"/>
        </w:rPr>
        <w:t xml:space="preserve"> 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DC798E" w:rsidRDefault="00DC798E" w:rsidP="008C3C1D">
      <w:pPr>
        <w:spacing w:after="0" w:line="312" w:lineRule="atLeast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D8487D" w:rsidRPr="0045258A" w:rsidRDefault="00AA6445" w:rsidP="008C3C1D">
      <w:pPr>
        <w:spacing w:after="0" w:line="312" w:lineRule="atLeast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5258A">
        <w:rPr>
          <w:rFonts w:eastAsia="Times New Roman" w:cstheme="minorHAnsi"/>
          <w:b/>
          <w:bCs/>
          <w:sz w:val="24"/>
          <w:szCs w:val="24"/>
          <w:lang w:eastAsia="cs-CZ"/>
        </w:rPr>
        <w:t>D. VZTAHY ŽÁKŮ A ZÁKONNÝCH ZÁSTUPCŮ S</w:t>
      </w:r>
      <w:r w:rsidR="009A1707">
        <w:rPr>
          <w:rFonts w:eastAsia="Times New Roman" w:cstheme="minorHAnsi"/>
          <w:b/>
          <w:bCs/>
          <w:sz w:val="24"/>
          <w:szCs w:val="24"/>
          <w:lang w:eastAsia="cs-CZ"/>
        </w:rPr>
        <w:t> PRACOVNÍKY ŠKOLY</w:t>
      </w:r>
    </w:p>
    <w:p w:rsidR="00D8487D" w:rsidRPr="0045258A" w:rsidRDefault="00D8487D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</w:p>
    <w:p w:rsidR="00AA6445" w:rsidRPr="0045258A" w:rsidRDefault="00AA6445" w:rsidP="00AA6445">
      <w:pPr>
        <w:pStyle w:val="Tlotextu"/>
        <w:numPr>
          <w:ilvl w:val="0"/>
          <w:numId w:val="4"/>
        </w:numPr>
        <w:spacing w:after="0" w:line="240" w:lineRule="auto"/>
        <w:ind w:left="426" w:hanging="426"/>
      </w:pPr>
      <w:r w:rsidRPr="0045258A">
        <w:rPr>
          <w:rFonts w:cstheme="minorHAnsi"/>
          <w:sz w:val="24"/>
          <w:szCs w:val="24"/>
        </w:rPr>
        <w:t xml:space="preserve">Informace, které žák nebo zákonný zástupce žáka poskytne do školní matriky a </w:t>
      </w:r>
      <w:proofErr w:type="gramStart"/>
      <w:r w:rsidRPr="0045258A">
        <w:rPr>
          <w:rFonts w:cstheme="minorHAnsi"/>
          <w:sz w:val="24"/>
          <w:szCs w:val="24"/>
        </w:rPr>
        <w:t>další  důležité</w:t>
      </w:r>
      <w:proofErr w:type="gramEnd"/>
      <w:r w:rsidRPr="0045258A">
        <w:rPr>
          <w:rFonts w:cstheme="minorHAnsi"/>
          <w:sz w:val="24"/>
          <w:szCs w:val="24"/>
        </w:rPr>
        <w:t xml:space="preserve"> informace o žákovi (osobní údaje, zdravotní </w:t>
      </w:r>
      <w:r w:rsidR="00454271" w:rsidRPr="0045258A">
        <w:rPr>
          <w:rFonts w:cstheme="minorHAnsi"/>
          <w:sz w:val="24"/>
          <w:szCs w:val="24"/>
        </w:rPr>
        <w:t>stav</w:t>
      </w:r>
      <w:r w:rsidRPr="0045258A">
        <w:rPr>
          <w:rFonts w:cstheme="minorHAnsi"/>
          <w:sz w:val="24"/>
          <w:szCs w:val="24"/>
        </w:rPr>
        <w:t>,…) jsou důvěrné a všichni pedagogičtí pracovníci se řídí zákonem č. 101/2000 Sb. ve znění pozdějších předpisů o ochraně osobních údajů.</w:t>
      </w:r>
    </w:p>
    <w:p w:rsidR="00D8487D" w:rsidRPr="0045258A" w:rsidRDefault="00AA6445" w:rsidP="00AA6445">
      <w:pPr>
        <w:pStyle w:val="Tlotextu"/>
        <w:numPr>
          <w:ilvl w:val="0"/>
          <w:numId w:val="4"/>
        </w:numPr>
        <w:spacing w:after="0" w:line="240" w:lineRule="auto"/>
        <w:ind w:left="426" w:hanging="426"/>
      </w:pPr>
      <w:r w:rsidRPr="0045258A">
        <w:rPr>
          <w:rFonts w:cstheme="minorHAnsi"/>
          <w:sz w:val="24"/>
          <w:szCs w:val="24"/>
        </w:rPr>
        <w:t>Všichni zaměstnanci školy chrání žáky před všemi formami špatného zacházení nebo násilí; dbají toho, aby nepřicházeli do styku s materiály a informacemi, které jsou pro ně nevhodné.</w:t>
      </w:r>
    </w:p>
    <w:p w:rsidR="00D8487D" w:rsidRPr="0045258A" w:rsidRDefault="008C3C1D" w:rsidP="00AA6445">
      <w:pPr>
        <w:pStyle w:val="Tlotextu"/>
        <w:numPr>
          <w:ilvl w:val="0"/>
          <w:numId w:val="4"/>
        </w:numPr>
        <w:spacing w:after="0" w:line="240" w:lineRule="auto"/>
        <w:ind w:left="426" w:hanging="426"/>
      </w:pPr>
      <w:r w:rsidRPr="0045258A">
        <w:rPr>
          <w:rFonts w:cstheme="minorHAnsi"/>
          <w:sz w:val="24"/>
          <w:szCs w:val="24"/>
        </w:rPr>
        <w:t>Respektují jejich soukromí</w:t>
      </w:r>
      <w:r w:rsidR="00AA6445" w:rsidRPr="0045258A">
        <w:rPr>
          <w:rFonts w:cstheme="minorHAnsi"/>
          <w:sz w:val="24"/>
          <w:szCs w:val="24"/>
        </w:rPr>
        <w:t>.</w:t>
      </w:r>
    </w:p>
    <w:p w:rsidR="00D8487D" w:rsidRPr="0045258A" w:rsidRDefault="00AA6445" w:rsidP="00EB4D48">
      <w:pPr>
        <w:pStyle w:val="Tlotextu"/>
        <w:numPr>
          <w:ilvl w:val="0"/>
          <w:numId w:val="4"/>
        </w:numPr>
        <w:spacing w:after="0" w:line="240" w:lineRule="auto"/>
        <w:ind w:left="426" w:hanging="426"/>
      </w:pPr>
      <w:r w:rsidRPr="0045258A">
        <w:rPr>
          <w:rFonts w:cstheme="minorHAnsi"/>
          <w:sz w:val="24"/>
          <w:szCs w:val="24"/>
        </w:rPr>
        <w:t>Všichni pedagogičtí pracovníci se zúčastňují třídních schůzek, na kterých informují zákonné zástupce žáků o výsledcích výchovy a vzdělávání; v případě nepřítomnosti pedagogického pracovníka zajistí ředitel školy, aby zákonní zástupci byli informováni jiným způsobem.</w:t>
      </w:r>
    </w:p>
    <w:p w:rsidR="00D8487D" w:rsidRPr="0045258A" w:rsidRDefault="00D8487D">
      <w:pPr>
        <w:spacing w:after="0" w:line="240" w:lineRule="auto"/>
        <w:ind w:left="1068"/>
        <w:jc w:val="center"/>
        <w:rPr>
          <w:rFonts w:eastAsia="Times New Roman" w:cstheme="minorHAnsi"/>
          <w:b/>
          <w:bCs/>
          <w:sz w:val="16"/>
          <w:szCs w:val="16"/>
          <w:lang w:eastAsia="cs-CZ"/>
        </w:rPr>
      </w:pPr>
    </w:p>
    <w:p w:rsidR="00D8487D" w:rsidRPr="0045258A" w:rsidRDefault="00D8487D">
      <w:pPr>
        <w:spacing w:after="0" w:line="312" w:lineRule="atLeast"/>
        <w:ind w:left="1068"/>
        <w:jc w:val="center"/>
        <w:rPr>
          <w:rFonts w:eastAsia="Times New Roman" w:cstheme="minorHAnsi"/>
          <w:b/>
          <w:bCs/>
          <w:sz w:val="26"/>
          <w:szCs w:val="26"/>
          <w:lang w:eastAsia="cs-CZ"/>
        </w:rPr>
      </w:pPr>
    </w:p>
    <w:p w:rsidR="00D8487D" w:rsidRPr="009A1707" w:rsidRDefault="00AA644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A1707">
        <w:rPr>
          <w:rFonts w:cstheme="minorHAnsi"/>
          <w:b/>
          <w:bCs/>
          <w:sz w:val="28"/>
          <w:szCs w:val="28"/>
        </w:rPr>
        <w:t>II. PROVOZ A VNITŘNÍ REŽIM ŠKOLY</w:t>
      </w:r>
    </w:p>
    <w:p w:rsidR="00D8487D" w:rsidRPr="0045258A" w:rsidRDefault="00D8487D">
      <w:pPr>
        <w:pStyle w:val="Odstavecseseznamem"/>
        <w:spacing w:after="0" w:line="240" w:lineRule="auto"/>
        <w:ind w:left="360"/>
        <w:rPr>
          <w:rFonts w:ascii="Calibri" w:hAnsi="Calibri" w:cs="Calibri"/>
          <w:sz w:val="16"/>
          <w:szCs w:val="16"/>
        </w:rPr>
      </w:pPr>
    </w:p>
    <w:p w:rsidR="00D8487D" w:rsidRPr="0045258A" w:rsidRDefault="00AA6445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lastRenderedPageBreak/>
        <w:t xml:space="preserve">Školní budova se otevírá v </w:t>
      </w:r>
      <w:r w:rsidRPr="0045258A">
        <w:rPr>
          <w:rFonts w:cs="Calibri"/>
          <w:b/>
          <w:sz w:val="24"/>
          <w:szCs w:val="24"/>
        </w:rPr>
        <w:t>7</w:t>
      </w:r>
      <w:r w:rsidRPr="0045258A">
        <w:rPr>
          <w:rFonts w:cs="Calibri"/>
          <w:b/>
          <w:sz w:val="24"/>
          <w:szCs w:val="24"/>
          <w:vertAlign w:val="superscript"/>
        </w:rPr>
        <w:t>40</w:t>
      </w:r>
      <w:r w:rsidRPr="0045258A">
        <w:rPr>
          <w:rFonts w:cs="Calibri"/>
          <w:sz w:val="24"/>
          <w:szCs w:val="24"/>
        </w:rPr>
        <w:t xml:space="preserve"> hod., vyučování začíná v </w:t>
      </w:r>
      <w:r w:rsidRPr="0045258A">
        <w:rPr>
          <w:rFonts w:cs="Calibri"/>
          <w:b/>
          <w:sz w:val="24"/>
          <w:szCs w:val="24"/>
        </w:rPr>
        <w:t>8</w:t>
      </w:r>
      <w:r w:rsidRPr="0045258A">
        <w:rPr>
          <w:rFonts w:cs="Calibri"/>
          <w:b/>
          <w:sz w:val="24"/>
          <w:szCs w:val="24"/>
          <w:vertAlign w:val="superscript"/>
        </w:rPr>
        <w:t>00</w:t>
      </w:r>
      <w:r w:rsidRPr="0045258A">
        <w:rPr>
          <w:rFonts w:cs="Calibri"/>
          <w:sz w:val="24"/>
          <w:szCs w:val="24"/>
        </w:rPr>
        <w:t xml:space="preserve"> a odpoledne ve </w:t>
      </w:r>
      <w:r w:rsidRPr="0045258A">
        <w:rPr>
          <w:rFonts w:cs="Calibri"/>
          <w:b/>
          <w:sz w:val="24"/>
          <w:szCs w:val="24"/>
        </w:rPr>
        <w:t>13</w:t>
      </w:r>
      <w:r w:rsidRPr="0045258A">
        <w:rPr>
          <w:rFonts w:cs="Calibri"/>
          <w:b/>
          <w:sz w:val="24"/>
          <w:szCs w:val="24"/>
          <w:vertAlign w:val="superscript"/>
        </w:rPr>
        <w:t>55</w:t>
      </w:r>
      <w:r w:rsidRPr="0045258A">
        <w:rPr>
          <w:rFonts w:cs="Calibri"/>
          <w:sz w:val="24"/>
          <w:szCs w:val="24"/>
        </w:rPr>
        <w:t>. Vyučování výjimečně zařazené na dřívější dobu nesmí začínat dříve než v 7 hodin. Vyučování probíhá podle časového rozvržení vyučovacích hodin a přestávek, které je přílohou č. 1 tohoto řádu. Tyto údaje mají žáci zapsány v žákovských knížkách. Vyučování končí nejpozději v 16</w:t>
      </w:r>
      <w:r w:rsidRPr="0045258A">
        <w:rPr>
          <w:rFonts w:cs="Calibri"/>
          <w:sz w:val="24"/>
          <w:szCs w:val="24"/>
          <w:vertAlign w:val="superscript"/>
        </w:rPr>
        <w:t>30</w:t>
      </w:r>
      <w:r w:rsidRPr="0045258A">
        <w:rPr>
          <w:rFonts w:cs="Calibri"/>
          <w:sz w:val="24"/>
          <w:szCs w:val="24"/>
        </w:rPr>
        <w:t xml:space="preserve"> hodin. Vyučovací hodina trvá </w:t>
      </w:r>
      <w:r w:rsidRPr="0045258A">
        <w:rPr>
          <w:rFonts w:cs="Calibri"/>
          <w:sz w:val="24"/>
          <w:szCs w:val="24"/>
        </w:rPr>
        <w:br/>
        <w:t xml:space="preserve">45 minut. </w:t>
      </w:r>
    </w:p>
    <w:p w:rsidR="00254634" w:rsidRPr="0045258A" w:rsidRDefault="00254634" w:rsidP="00254634">
      <w:pPr>
        <w:pStyle w:val="Odstavecseseznamem"/>
        <w:numPr>
          <w:ilvl w:val="1"/>
          <w:numId w:val="1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Žáci se po příchodu do školní budovy přezouvají v šatnách a odkládají svrchní oděv na místa k tomu určená. Za vhodné boty na přezutí se považují pantofle, bačkory, sandály se světlou podrážkou nebo jiné, které nešpiní podlahovou krytinu (ukládají se po skončení vyučování v šatně).</w:t>
      </w:r>
    </w:p>
    <w:p w:rsidR="00254634" w:rsidRPr="0045258A" w:rsidRDefault="00254634" w:rsidP="00254634">
      <w:pPr>
        <w:pStyle w:val="Odstavecseseznamem"/>
        <w:numPr>
          <w:ilvl w:val="1"/>
          <w:numId w:val="1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Žáci, kterým začíná vyučování v jinou hodinu, čekají před budovou a vstupují do školy se svým vyučujícím.</w:t>
      </w:r>
    </w:p>
    <w:p w:rsidR="00254634" w:rsidRPr="0045258A" w:rsidRDefault="00254634" w:rsidP="00254634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V šatnách se žáci nezdržují a nevysedávají tam. V průběhu vyučování je žákům vstup do šaten povolen pouze se svolením vyučujícího.</w:t>
      </w:r>
    </w:p>
    <w:p w:rsidR="00254634" w:rsidRPr="0045258A" w:rsidRDefault="00254634" w:rsidP="00254634">
      <w:pPr>
        <w:pStyle w:val="Tlotextu"/>
        <w:numPr>
          <w:ilvl w:val="0"/>
          <w:numId w:val="10"/>
        </w:numPr>
        <w:spacing w:after="0" w:line="240" w:lineRule="auto"/>
        <w:contextualSpacing/>
      </w:pPr>
      <w:r w:rsidRPr="0045258A">
        <w:rPr>
          <w:rFonts w:cs="Calibri"/>
          <w:sz w:val="24"/>
          <w:szCs w:val="24"/>
        </w:rPr>
        <w:t>Po zazvonění začátku hodiny žáci v tichosti vyčkávají příchodu učitele na svém místě. Dojíždějící žáci se při pozdním příjezdu autobusu shromáždí u třídy a vcházejí společně, aby co nejméně rušili vyučování.</w:t>
      </w:r>
    </w:p>
    <w:p w:rsidR="00254634" w:rsidRPr="0045258A" w:rsidRDefault="00254634" w:rsidP="00254634">
      <w:pPr>
        <w:pStyle w:val="Tlotextu"/>
        <w:numPr>
          <w:ilvl w:val="0"/>
          <w:numId w:val="10"/>
        </w:numPr>
        <w:spacing w:after="0" w:line="240" w:lineRule="auto"/>
        <w:contextualSpacing/>
      </w:pPr>
      <w:bookmarkStart w:id="2" w:name="bg"/>
      <w:bookmarkEnd w:id="2"/>
      <w:r w:rsidRPr="0045258A">
        <w:rPr>
          <w:sz w:val="24"/>
          <w:szCs w:val="24"/>
        </w:rPr>
        <w:t>Pokud se</w:t>
      </w:r>
      <w:r w:rsidR="005070DB" w:rsidRPr="0045258A">
        <w:rPr>
          <w:sz w:val="24"/>
          <w:szCs w:val="24"/>
        </w:rPr>
        <w:t xml:space="preserve"> do třídy</w:t>
      </w:r>
      <w:r w:rsidRPr="0045258A">
        <w:rPr>
          <w:sz w:val="24"/>
          <w:szCs w:val="24"/>
        </w:rPr>
        <w:t xml:space="preserve"> nedostaví vyučující do pěti minut po zvonění, oznámí jeho nepřítomnost pořádková služba v ředitelně nebo v kanceláři zástupkyně ředitelky školy.</w:t>
      </w:r>
    </w:p>
    <w:p w:rsidR="000C040E" w:rsidRPr="0045258A" w:rsidRDefault="000C040E" w:rsidP="000C040E">
      <w:pPr>
        <w:pStyle w:val="Tlotextu"/>
        <w:numPr>
          <w:ilvl w:val="0"/>
          <w:numId w:val="10"/>
        </w:numPr>
        <w:spacing w:after="0" w:line="240" w:lineRule="auto"/>
        <w:contextualSpacing/>
      </w:pPr>
      <w:r w:rsidRPr="0045258A">
        <w:rPr>
          <w:sz w:val="24"/>
          <w:szCs w:val="24"/>
        </w:rPr>
        <w:t>Ve vyučovací hodině dohlíží učitel na šetrné zacházení s majetkem školy, na udržování čistoty a pořádku ve třídě, v odborné učebně nebo v tělocvičně; zjistí-li jakoukoliv ztrátu nebo poškození věcí, hlásí to podle závažnosti situace okamžitě školníkovi a ten zajistí opravu.</w:t>
      </w:r>
    </w:p>
    <w:p w:rsidR="00D8487D" w:rsidRPr="0045258A" w:rsidRDefault="00AA6445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 xml:space="preserve">Přestávky mezi vyučovacími hodinami jsou desetiminutové. Po druhé vyučovací hodině se zařazuje přestávka v délce 20 minut. Mezi 5. a 6. vyučovací hodinou je přestávka zkrácena na </w:t>
      </w:r>
      <w:proofErr w:type="gramStart"/>
      <w:r w:rsidRPr="0045258A">
        <w:rPr>
          <w:rFonts w:cs="Calibri"/>
          <w:sz w:val="24"/>
          <w:szCs w:val="24"/>
        </w:rPr>
        <w:t>5min</w:t>
      </w:r>
      <w:proofErr w:type="gramEnd"/>
      <w:r w:rsidRPr="0045258A">
        <w:rPr>
          <w:rFonts w:cs="Calibri"/>
          <w:sz w:val="24"/>
          <w:szCs w:val="24"/>
        </w:rPr>
        <w:t xml:space="preserve"> z důvodu odjezdu autobusu pro dojíždějící žáky. Přestávka mezi dopoledním a odpoledním vyučováním trvá </w:t>
      </w:r>
      <w:r w:rsidRPr="0045258A">
        <w:rPr>
          <w:rFonts w:cs="Calibri"/>
          <w:sz w:val="24"/>
          <w:szCs w:val="24"/>
        </w:rPr>
        <w:br/>
        <w:t>30 minut.</w:t>
      </w:r>
    </w:p>
    <w:p w:rsidR="00254634" w:rsidRPr="0045258A" w:rsidRDefault="00254634" w:rsidP="00254634">
      <w:pPr>
        <w:pStyle w:val="Tlotextu"/>
        <w:numPr>
          <w:ilvl w:val="0"/>
          <w:numId w:val="10"/>
        </w:numPr>
        <w:spacing w:after="0" w:line="240" w:lineRule="auto"/>
        <w:contextualSpacing/>
      </w:pPr>
      <w:r w:rsidRPr="0045258A">
        <w:rPr>
          <w:sz w:val="24"/>
          <w:szCs w:val="24"/>
        </w:rPr>
        <w:t>V době přestávek se žáci pohybují pouze po patře, ve kterém probíhá jejich výuka, je přísný zákaz běhání z patra do patra, výjimku tvoří pouze o velké přestávce nákup svačiny, pití a domluvená schůzka s jednotlivými vyučujícími. Okna lze otvírat jen v přítomnosti učitele.</w:t>
      </w:r>
    </w:p>
    <w:p w:rsidR="00254634" w:rsidRPr="0045258A" w:rsidRDefault="00254634" w:rsidP="00254634">
      <w:pPr>
        <w:pStyle w:val="Default"/>
        <w:numPr>
          <w:ilvl w:val="0"/>
          <w:numId w:val="10"/>
        </w:numPr>
        <w:spacing w:after="0" w:line="240" w:lineRule="auto"/>
        <w:contextualSpacing/>
        <w:rPr>
          <w:color w:val="auto"/>
        </w:rPr>
      </w:pPr>
      <w:r w:rsidRPr="0045258A">
        <w:rPr>
          <w:rFonts w:ascii="Calibri" w:hAnsi="Calibri"/>
          <w:color w:val="auto"/>
          <w:sz w:val="22"/>
        </w:rPr>
        <w:t>Ž</w:t>
      </w:r>
      <w:r w:rsidRPr="0045258A">
        <w:rPr>
          <w:rFonts w:ascii="Calibri" w:hAnsi="Calibri"/>
          <w:color w:val="auto"/>
          <w:szCs w:val="24"/>
        </w:rPr>
        <w:t xml:space="preserve">áci, kteří mají odpolední vyučování, vstupují do školy nejdříve 15 minut před jeho zahájením. V případě velmi nepříznivého počasí mohou žáci trávit čas mezi dopoledním a odpoledním vyučováním v určených prostorách </w:t>
      </w:r>
      <w:r w:rsidRPr="00101757">
        <w:rPr>
          <w:rFonts w:ascii="Calibri" w:hAnsi="Calibri"/>
          <w:color w:val="auto"/>
          <w:szCs w:val="24"/>
        </w:rPr>
        <w:t xml:space="preserve">za </w:t>
      </w:r>
      <w:r w:rsidR="009A1707" w:rsidRPr="00101757">
        <w:rPr>
          <w:rFonts w:ascii="Calibri" w:hAnsi="Calibri"/>
          <w:color w:val="auto"/>
          <w:szCs w:val="24"/>
        </w:rPr>
        <w:t>dohledu</w:t>
      </w:r>
      <w:r w:rsidRPr="00101757">
        <w:rPr>
          <w:rFonts w:ascii="Calibri" w:hAnsi="Calibri"/>
          <w:color w:val="auto"/>
          <w:szCs w:val="24"/>
        </w:rPr>
        <w:t xml:space="preserve"> </w:t>
      </w:r>
      <w:r w:rsidRPr="0045258A">
        <w:rPr>
          <w:rFonts w:ascii="Calibri" w:hAnsi="Calibri"/>
          <w:color w:val="auto"/>
          <w:szCs w:val="24"/>
        </w:rPr>
        <w:t xml:space="preserve">pověřeného </w:t>
      </w:r>
      <w:r w:rsidR="00101757">
        <w:rPr>
          <w:rFonts w:ascii="Calibri" w:hAnsi="Calibri"/>
          <w:color w:val="auto"/>
          <w:szCs w:val="24"/>
        </w:rPr>
        <w:t>pracovníka školy</w:t>
      </w:r>
      <w:r w:rsidRPr="0045258A">
        <w:rPr>
          <w:rFonts w:ascii="Calibri" w:hAnsi="Calibri"/>
          <w:color w:val="auto"/>
          <w:szCs w:val="24"/>
        </w:rPr>
        <w:t xml:space="preserve">. Škola přebírá odpovědnost pouze za žáky, kteří ve škole budou zůstávat přes polední přestávku na základě písemné žádosti zákonných zástupců. Na tyto žáky se ovšem vztahují veškerá ustanovení školního řádu. </w:t>
      </w:r>
    </w:p>
    <w:p w:rsidR="00254634" w:rsidRPr="0045258A" w:rsidRDefault="00254634" w:rsidP="00254634">
      <w:pPr>
        <w:pStyle w:val="Default"/>
        <w:spacing w:after="0" w:line="240" w:lineRule="auto"/>
        <w:jc w:val="both"/>
        <w:rPr>
          <w:rFonts w:ascii="Calibri" w:hAnsi="Calibri"/>
          <w:color w:val="auto"/>
          <w:szCs w:val="24"/>
        </w:rPr>
      </w:pPr>
      <w:r w:rsidRPr="0045258A">
        <w:rPr>
          <w:rFonts w:ascii="Calibri" w:hAnsi="Calibri"/>
          <w:color w:val="auto"/>
          <w:szCs w:val="24"/>
        </w:rPr>
        <w:t xml:space="preserve">      Pobyt žáků ve škole před vyučováním, mezi dopoledním a odpoledním vyučováním a po vyučování </w:t>
      </w:r>
      <w:r w:rsidRPr="0045258A">
        <w:rPr>
          <w:rFonts w:ascii="Calibri" w:hAnsi="Calibri"/>
          <w:color w:val="auto"/>
          <w:szCs w:val="24"/>
        </w:rPr>
        <w:br/>
        <w:t xml:space="preserve">      je zabezpečen pedagogickým dozorem.</w:t>
      </w:r>
    </w:p>
    <w:p w:rsidR="00254634" w:rsidRPr="0045258A" w:rsidRDefault="00254634" w:rsidP="00423D59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45258A">
        <w:rPr>
          <w:b/>
          <w:sz w:val="24"/>
          <w:szCs w:val="24"/>
        </w:rPr>
        <w:t>Po skončení poslední vyučovací hodiny dohlíží učitel, který měl ve třídě poslední hodinu, na řádný odchod žáků ze třídy, zkontroluje čistotu třídy, uzavření oken, zvednutí židlí a poté žáky odvádí do šatny</w:t>
      </w:r>
      <w:r w:rsidR="00423D59" w:rsidRPr="0045258A">
        <w:rPr>
          <w:b/>
          <w:sz w:val="24"/>
          <w:szCs w:val="24"/>
        </w:rPr>
        <w:t xml:space="preserve">, kde </w:t>
      </w:r>
      <w:r w:rsidR="00423D59" w:rsidRPr="0045258A">
        <w:rPr>
          <w:rFonts w:cstheme="minorHAnsi"/>
          <w:b/>
          <w:bCs/>
          <w:sz w:val="24"/>
          <w:szCs w:val="24"/>
        </w:rPr>
        <w:t xml:space="preserve">setrvá do odchodu posledního žáka. </w:t>
      </w:r>
    </w:p>
    <w:p w:rsidR="00D8487D" w:rsidRPr="0045258A" w:rsidRDefault="00AA6445" w:rsidP="00254634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 xml:space="preserve">Při organizaci výuky </w:t>
      </w:r>
      <w:proofErr w:type="gramStart"/>
      <w:r w:rsidRPr="0045258A">
        <w:rPr>
          <w:rFonts w:cs="Calibri"/>
          <w:sz w:val="24"/>
          <w:szCs w:val="24"/>
        </w:rPr>
        <w:t>jinak</w:t>
      </w:r>
      <w:proofErr w:type="gramEnd"/>
      <w:r w:rsidRPr="0045258A">
        <w:rPr>
          <w:rFonts w:cs="Calibri"/>
          <w:sz w:val="24"/>
          <w:szCs w:val="24"/>
        </w:rPr>
        <w:t xml:space="preserve"> než ve vyučovacích hodinách stanoví zařazení a délku přestávek pedagog pověřený vedením akce podle charakteru činnosti a s přihlédnutím k základním fyziologickým potřebám žáků.</w:t>
      </w:r>
    </w:p>
    <w:p w:rsidR="00EB4D48" w:rsidRPr="0045258A" w:rsidRDefault="00EB4D48" w:rsidP="00EB4D48">
      <w:pPr>
        <w:pStyle w:val="Odstavecseseznamem"/>
        <w:numPr>
          <w:ilvl w:val="0"/>
          <w:numId w:val="10"/>
        </w:numPr>
        <w:spacing w:after="0" w:line="240" w:lineRule="auto"/>
      </w:pPr>
      <w:r w:rsidRPr="0045258A">
        <w:rPr>
          <w:rFonts w:cs="Calibri"/>
          <w:sz w:val="24"/>
          <w:szCs w:val="24"/>
        </w:rPr>
        <w:t>Do výuky mohou být za</w:t>
      </w:r>
      <w:r w:rsidR="00065A40" w:rsidRPr="0045258A">
        <w:rPr>
          <w:rFonts w:cs="Calibri"/>
          <w:sz w:val="24"/>
          <w:szCs w:val="24"/>
        </w:rPr>
        <w:t>řazeny také další aktivity jako</w:t>
      </w:r>
      <w:r w:rsidR="00C95C9F" w:rsidRPr="0045258A">
        <w:rPr>
          <w:rFonts w:cs="Calibri"/>
          <w:sz w:val="24"/>
          <w:szCs w:val="24"/>
        </w:rPr>
        <w:t xml:space="preserve">, </w:t>
      </w:r>
      <w:r w:rsidRPr="0045258A">
        <w:rPr>
          <w:rFonts w:cs="Calibri"/>
          <w:sz w:val="24"/>
          <w:szCs w:val="24"/>
        </w:rPr>
        <w:t xml:space="preserve">bruslení, sáňkování a </w:t>
      </w:r>
      <w:proofErr w:type="gramStart"/>
      <w:r w:rsidRPr="0045258A">
        <w:rPr>
          <w:rFonts w:cs="Calibri"/>
          <w:sz w:val="24"/>
          <w:szCs w:val="24"/>
        </w:rPr>
        <w:t>lyžování,</w:t>
      </w:r>
      <w:proofErr w:type="gramEnd"/>
      <w:r w:rsidRPr="0045258A">
        <w:rPr>
          <w:rFonts w:cs="Calibri"/>
          <w:sz w:val="24"/>
          <w:szCs w:val="24"/>
        </w:rPr>
        <w:t xml:space="preserve"> atd. Těchto aktivit se mohou účastnit pouze žáci zdravotně způsobilí. Škola může vyžadovat potvrzení od rodičů nebo lékařské potvrzení.</w:t>
      </w:r>
    </w:p>
    <w:p w:rsidR="00AC29E8" w:rsidRPr="00AC29E8" w:rsidRDefault="00EB4D48" w:rsidP="00EB4D48">
      <w:pPr>
        <w:numPr>
          <w:ilvl w:val="0"/>
          <w:numId w:val="10"/>
        </w:numPr>
        <w:spacing w:after="0" w:line="240" w:lineRule="auto"/>
        <w:contextualSpacing/>
      </w:pPr>
      <w:bookmarkStart w:id="3" w:name="bg4"/>
      <w:bookmarkEnd w:id="3"/>
      <w:r w:rsidRPr="0045258A">
        <w:rPr>
          <w:sz w:val="24"/>
          <w:szCs w:val="24"/>
        </w:rPr>
        <w:t>Škola také může organizovat aktivity mimo vyučování. Např. exkurze, školní výlety, lyžařský výcvik, vodácký kurz a další společenské a kulturní akce.</w:t>
      </w:r>
    </w:p>
    <w:p w:rsidR="00C90456" w:rsidRPr="00810337" w:rsidRDefault="00AC29E8" w:rsidP="00EB4D48">
      <w:pPr>
        <w:numPr>
          <w:ilvl w:val="0"/>
          <w:numId w:val="10"/>
        </w:numPr>
        <w:spacing w:after="0" w:line="240" w:lineRule="auto"/>
        <w:contextualSpacing/>
      </w:pPr>
      <w:r w:rsidRPr="00810337">
        <w:rPr>
          <w:sz w:val="24"/>
          <w:szCs w:val="24"/>
        </w:rPr>
        <w:t>Při akcích mimo školu připadá na pedagogického pracovníka maximálně 25 žáků. Ředitelka škol</w:t>
      </w:r>
      <w:r w:rsidR="00727DC4">
        <w:rPr>
          <w:sz w:val="24"/>
          <w:szCs w:val="24"/>
        </w:rPr>
        <w:t>y</w:t>
      </w:r>
      <w:r w:rsidRPr="00810337">
        <w:rPr>
          <w:sz w:val="24"/>
          <w:szCs w:val="24"/>
        </w:rPr>
        <w:t xml:space="preserve"> může stanovit výjimku z tohoto počtu.</w:t>
      </w:r>
      <w:r w:rsidR="00C90456" w:rsidRPr="00810337">
        <w:rPr>
          <w:sz w:val="24"/>
          <w:szCs w:val="24"/>
        </w:rPr>
        <w:t xml:space="preserve"> Organizující pedagog zajišťuje bezpečnost a ochranu zdraví žáků na předem určeném místě 15 minut před zahájením akce.</w:t>
      </w:r>
    </w:p>
    <w:p w:rsidR="00EB4D48" w:rsidRPr="0045258A" w:rsidRDefault="00EB4D48" w:rsidP="00EB4D48">
      <w:pPr>
        <w:numPr>
          <w:ilvl w:val="0"/>
          <w:numId w:val="10"/>
        </w:numPr>
        <w:spacing w:after="0" w:line="240" w:lineRule="auto"/>
        <w:contextualSpacing/>
      </w:pPr>
      <w:r w:rsidRPr="0045258A">
        <w:rPr>
          <w:sz w:val="24"/>
          <w:szCs w:val="24"/>
        </w:rPr>
        <w:t>Před každou mimoškolní akcí jsou žáci seznámeni s pravidly BOZP přiměřeně jejich věku, rozumovým</w:t>
      </w:r>
      <w:r w:rsidRPr="0045258A">
        <w:rPr>
          <w:sz w:val="24"/>
          <w:szCs w:val="24"/>
        </w:rPr>
        <w:br/>
        <w:t>schopnostem a vzhledem k charakteru akce</w:t>
      </w:r>
      <w:r w:rsidR="00C95C9F" w:rsidRPr="0045258A">
        <w:rPr>
          <w:sz w:val="24"/>
          <w:szCs w:val="24"/>
        </w:rPr>
        <w:t>.</w:t>
      </w:r>
    </w:p>
    <w:p w:rsidR="00EB4D48" w:rsidRPr="0045258A" w:rsidRDefault="00AC29E8" w:rsidP="00AA6445">
      <w:pPr>
        <w:pStyle w:val="Odstavecseseznamem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AA6445" w:rsidRPr="0045258A">
        <w:rPr>
          <w:sz w:val="24"/>
          <w:szCs w:val="24"/>
        </w:rPr>
        <w:t xml:space="preserve">eškeré akce se pořádají se </w:t>
      </w:r>
      <w:r w:rsidR="00EB4D48" w:rsidRPr="0045258A">
        <w:rPr>
          <w:sz w:val="24"/>
          <w:szCs w:val="24"/>
        </w:rPr>
        <w:t>souhlasem ředitele školy</w:t>
      </w:r>
      <w:r w:rsidR="00C95C9F" w:rsidRPr="0045258A">
        <w:rPr>
          <w:sz w:val="24"/>
          <w:szCs w:val="24"/>
        </w:rPr>
        <w:t>.</w:t>
      </w:r>
    </w:p>
    <w:p w:rsidR="00AA6445" w:rsidRPr="0045258A" w:rsidRDefault="00C95C9F" w:rsidP="00AA6445">
      <w:pPr>
        <w:pStyle w:val="Odstavecseseznamem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45258A">
        <w:rPr>
          <w:sz w:val="24"/>
          <w:szCs w:val="24"/>
        </w:rPr>
        <w:lastRenderedPageBreak/>
        <w:t>Ž</w:t>
      </w:r>
      <w:r w:rsidR="00EB4D48" w:rsidRPr="0045258A">
        <w:rPr>
          <w:sz w:val="24"/>
          <w:szCs w:val="24"/>
        </w:rPr>
        <w:t>áci při exkurzích dodržují bezpečnostní předpisy a pokyny pracovní</w:t>
      </w:r>
      <w:r w:rsidR="00AA6445" w:rsidRPr="0045258A">
        <w:rPr>
          <w:sz w:val="24"/>
          <w:szCs w:val="24"/>
        </w:rPr>
        <w:t xml:space="preserve">ků organizace, v níž se exkurze </w:t>
      </w:r>
      <w:r w:rsidR="00EB4D48" w:rsidRPr="0045258A">
        <w:rPr>
          <w:sz w:val="24"/>
          <w:szCs w:val="24"/>
        </w:rPr>
        <w:t>koná, na všech akcích pořádaných školou platí školní řád</w:t>
      </w:r>
      <w:r w:rsidRPr="0045258A">
        <w:rPr>
          <w:sz w:val="24"/>
          <w:szCs w:val="24"/>
        </w:rPr>
        <w:t>.</w:t>
      </w:r>
    </w:p>
    <w:p w:rsidR="00EB4D48" w:rsidRPr="0045258A" w:rsidRDefault="00C95C9F" w:rsidP="00AA6445">
      <w:pPr>
        <w:pStyle w:val="Odstavecseseznamem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45258A">
        <w:rPr>
          <w:sz w:val="24"/>
          <w:szCs w:val="24"/>
        </w:rPr>
        <w:t>Š</w:t>
      </w:r>
      <w:r w:rsidR="00EB4D48" w:rsidRPr="0045258A">
        <w:rPr>
          <w:sz w:val="24"/>
          <w:szCs w:val="24"/>
        </w:rPr>
        <w:t>kolní výlety žáků školy se organizují jedenkrát ročně a trvají 1 den pro I. stupeň a nejvýše 2</w:t>
      </w:r>
    </w:p>
    <w:p w:rsidR="00EB4D48" w:rsidRPr="0045258A" w:rsidRDefault="00EB4D48" w:rsidP="00AA6445">
      <w:pPr>
        <w:spacing w:after="0" w:line="240" w:lineRule="auto"/>
        <w:ind w:left="720" w:firstLine="720"/>
        <w:rPr>
          <w:sz w:val="24"/>
          <w:szCs w:val="24"/>
        </w:rPr>
      </w:pPr>
      <w:r w:rsidRPr="0045258A">
        <w:rPr>
          <w:sz w:val="24"/>
          <w:szCs w:val="24"/>
        </w:rPr>
        <w:t>dny výuky pro II. stupeň, výjimku tvoří pouze 9.</w:t>
      </w:r>
      <w:r w:rsidR="00C06E4E" w:rsidRPr="0045258A">
        <w:rPr>
          <w:sz w:val="24"/>
          <w:szCs w:val="24"/>
        </w:rPr>
        <w:t xml:space="preserve"> </w:t>
      </w:r>
      <w:r w:rsidRPr="0045258A">
        <w:rPr>
          <w:sz w:val="24"/>
          <w:szCs w:val="24"/>
        </w:rPr>
        <w:t xml:space="preserve">ročník – na základě celoročních pracovních </w:t>
      </w:r>
    </w:p>
    <w:p w:rsidR="00EB4D48" w:rsidRPr="0045258A" w:rsidRDefault="00EB4D48" w:rsidP="00993031">
      <w:pPr>
        <w:spacing w:after="0" w:line="240" w:lineRule="auto"/>
        <w:ind w:left="1440"/>
        <w:rPr>
          <w:sz w:val="24"/>
          <w:szCs w:val="24"/>
        </w:rPr>
      </w:pPr>
      <w:r w:rsidRPr="0045258A">
        <w:rPr>
          <w:sz w:val="24"/>
          <w:szCs w:val="24"/>
        </w:rPr>
        <w:t xml:space="preserve">úspěchů může ředitel školy povolit školní výlet </w:t>
      </w:r>
      <w:r w:rsidR="00993031" w:rsidRPr="0045258A">
        <w:rPr>
          <w:sz w:val="24"/>
          <w:szCs w:val="24"/>
        </w:rPr>
        <w:t>maximálně</w:t>
      </w:r>
      <w:r w:rsidRPr="0045258A">
        <w:rPr>
          <w:sz w:val="24"/>
          <w:szCs w:val="24"/>
        </w:rPr>
        <w:t xml:space="preserve"> na 3 dny výuky. Na každých 20 žáků je při </w:t>
      </w:r>
      <w:r w:rsidR="00C06E4E" w:rsidRPr="0045258A">
        <w:rPr>
          <w:sz w:val="24"/>
          <w:szCs w:val="24"/>
        </w:rPr>
        <w:t xml:space="preserve">školních </w:t>
      </w:r>
      <w:r w:rsidRPr="0045258A">
        <w:rPr>
          <w:sz w:val="24"/>
          <w:szCs w:val="24"/>
        </w:rPr>
        <w:t xml:space="preserve">výletech určena jedna dospělá osoba jako pedagogický dohled. </w:t>
      </w:r>
    </w:p>
    <w:p w:rsidR="00EB4D48" w:rsidRPr="0045258A" w:rsidRDefault="00993031" w:rsidP="00AA6445">
      <w:pPr>
        <w:pStyle w:val="Odstavecseseznamem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45258A">
        <w:rPr>
          <w:sz w:val="24"/>
          <w:szCs w:val="24"/>
        </w:rPr>
        <w:t>V</w:t>
      </w:r>
      <w:r w:rsidR="00EB4D48" w:rsidRPr="0045258A">
        <w:rPr>
          <w:sz w:val="24"/>
          <w:szCs w:val="24"/>
        </w:rPr>
        <w:t> ubytovacích zařízeních je vždy nutno se řídit pokyny provozovatelů zařízení, která žáci</w:t>
      </w:r>
    </w:p>
    <w:p w:rsidR="00EB4D48" w:rsidRPr="0045258A" w:rsidRDefault="007552DA" w:rsidP="00AA6445">
      <w:pPr>
        <w:pStyle w:val="Odstavecseseznamem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v</w:t>
      </w:r>
      <w:r w:rsidR="00EB4D48" w:rsidRPr="0045258A">
        <w:rPr>
          <w:sz w:val="24"/>
          <w:szCs w:val="24"/>
        </w:rPr>
        <w:t>yužívají</w:t>
      </w:r>
      <w:r w:rsidR="00993031" w:rsidRPr="0045258A">
        <w:rPr>
          <w:sz w:val="24"/>
          <w:szCs w:val="24"/>
        </w:rPr>
        <w:t>.</w:t>
      </w:r>
    </w:p>
    <w:p w:rsidR="00EB4D48" w:rsidRPr="0045258A" w:rsidRDefault="00993031" w:rsidP="00AA6445">
      <w:pPr>
        <w:pStyle w:val="Odstavecseseznamem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45258A">
        <w:rPr>
          <w:sz w:val="24"/>
          <w:szCs w:val="24"/>
        </w:rPr>
        <w:t>Ž</w:t>
      </w:r>
      <w:r w:rsidR="00EB4D48" w:rsidRPr="0045258A">
        <w:rPr>
          <w:sz w:val="24"/>
          <w:szCs w:val="24"/>
        </w:rPr>
        <w:t xml:space="preserve">áci se při školních výletech řídí pokyny dospělé osoby, která koná pedagogický </w:t>
      </w:r>
      <w:r w:rsidR="009A1707">
        <w:rPr>
          <w:sz w:val="24"/>
          <w:szCs w:val="24"/>
        </w:rPr>
        <w:t>dohled</w:t>
      </w:r>
      <w:r w:rsidR="00EB4D48" w:rsidRPr="0045258A">
        <w:rPr>
          <w:sz w:val="24"/>
          <w:szCs w:val="24"/>
        </w:rPr>
        <w:t xml:space="preserve"> či dohled</w:t>
      </w:r>
      <w:r w:rsidRPr="0045258A">
        <w:rPr>
          <w:sz w:val="24"/>
          <w:szCs w:val="24"/>
        </w:rPr>
        <w:t>.</w:t>
      </w:r>
    </w:p>
    <w:p w:rsidR="00C95C9F" w:rsidRPr="0045258A" w:rsidRDefault="00C95C9F" w:rsidP="00AA6445">
      <w:pPr>
        <w:pStyle w:val="Odstavecseseznamem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45258A">
        <w:rPr>
          <w:sz w:val="24"/>
          <w:szCs w:val="24"/>
        </w:rPr>
        <w:t>P</w:t>
      </w:r>
      <w:r w:rsidR="00EB4D48" w:rsidRPr="0045258A">
        <w:rPr>
          <w:sz w:val="24"/>
          <w:szCs w:val="24"/>
        </w:rPr>
        <w:t xml:space="preserve">ři koupání v místech, kde je to dovoleno, smějí žáci vstupovat do vody nejvýše po </w:t>
      </w:r>
      <w:r w:rsidR="008C3C1D" w:rsidRPr="0045258A">
        <w:rPr>
          <w:sz w:val="24"/>
          <w:szCs w:val="24"/>
        </w:rPr>
        <w:t xml:space="preserve">10 </w:t>
      </w:r>
      <w:r w:rsidR="00EB4D48" w:rsidRPr="0045258A">
        <w:rPr>
          <w:sz w:val="24"/>
          <w:szCs w:val="24"/>
        </w:rPr>
        <w:t>a jen za</w:t>
      </w:r>
      <w:r w:rsidR="00AA6445" w:rsidRPr="0045258A">
        <w:rPr>
          <w:sz w:val="24"/>
          <w:szCs w:val="24"/>
        </w:rPr>
        <w:t xml:space="preserve"> </w:t>
      </w:r>
      <w:r w:rsidR="009A1707">
        <w:rPr>
          <w:sz w:val="24"/>
          <w:szCs w:val="24"/>
        </w:rPr>
        <w:t>dohledu</w:t>
      </w:r>
      <w:r w:rsidR="001B5A5A" w:rsidRPr="0045258A">
        <w:rPr>
          <w:sz w:val="24"/>
          <w:szCs w:val="24"/>
        </w:rPr>
        <w:t xml:space="preserve"> pedagogického pracovníka,</w:t>
      </w:r>
      <w:r w:rsidR="00EB4D48" w:rsidRPr="0045258A">
        <w:rPr>
          <w:sz w:val="24"/>
          <w:szCs w:val="24"/>
        </w:rPr>
        <w:t xml:space="preserve"> který je dobrým plavcem</w:t>
      </w:r>
      <w:r w:rsidR="001B5A5A" w:rsidRPr="0045258A">
        <w:rPr>
          <w:sz w:val="24"/>
          <w:szCs w:val="24"/>
        </w:rPr>
        <w:t>.</w:t>
      </w:r>
      <w:r w:rsidR="00EB4D48" w:rsidRPr="0045258A">
        <w:rPr>
          <w:sz w:val="24"/>
          <w:szCs w:val="24"/>
        </w:rPr>
        <w:t xml:space="preserve"> </w:t>
      </w:r>
      <w:r w:rsidR="001B5A5A" w:rsidRPr="0045258A">
        <w:rPr>
          <w:sz w:val="24"/>
          <w:szCs w:val="24"/>
        </w:rPr>
        <w:t xml:space="preserve"> M</w:t>
      </w:r>
      <w:r w:rsidR="00EB4D48" w:rsidRPr="0045258A">
        <w:rPr>
          <w:sz w:val="24"/>
          <w:szCs w:val="24"/>
        </w:rPr>
        <w:t xml:space="preserve">ísto ke koupání pedagogický </w:t>
      </w:r>
      <w:r w:rsidR="009A1707">
        <w:rPr>
          <w:sz w:val="24"/>
          <w:szCs w:val="24"/>
        </w:rPr>
        <w:t>dohled</w:t>
      </w:r>
      <w:r w:rsidR="00EB4D48" w:rsidRPr="0045258A">
        <w:rPr>
          <w:sz w:val="24"/>
          <w:szCs w:val="24"/>
        </w:rPr>
        <w:t xml:space="preserve"> předem prověří a určí</w:t>
      </w:r>
      <w:r w:rsidR="00423D59" w:rsidRPr="0045258A">
        <w:rPr>
          <w:sz w:val="24"/>
          <w:szCs w:val="24"/>
        </w:rPr>
        <w:t>,</w:t>
      </w:r>
      <w:r w:rsidR="00EB4D48" w:rsidRPr="0045258A">
        <w:rPr>
          <w:sz w:val="24"/>
          <w:szCs w:val="24"/>
        </w:rPr>
        <w:t xml:space="preserve"> v jakých místech je koupání nepřípustné</w:t>
      </w:r>
      <w:r w:rsidRPr="0045258A">
        <w:rPr>
          <w:sz w:val="24"/>
          <w:szCs w:val="24"/>
        </w:rPr>
        <w:t>. S koupáním žáků na školním výletě musí rodiče vyjádřit písemný souhlas.</w:t>
      </w:r>
    </w:p>
    <w:p w:rsidR="00AA6445" w:rsidRPr="0045258A" w:rsidRDefault="00993031" w:rsidP="00AA6445">
      <w:pPr>
        <w:pStyle w:val="Odstavecseseznamem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45258A">
        <w:rPr>
          <w:sz w:val="24"/>
          <w:szCs w:val="24"/>
        </w:rPr>
        <w:t>P</w:t>
      </w:r>
      <w:r w:rsidR="00AA6445" w:rsidRPr="0045258A">
        <w:rPr>
          <w:sz w:val="24"/>
          <w:szCs w:val="24"/>
        </w:rPr>
        <w:t>ro žáky, kteří na školní výlet nejedou, je zajištěno náhradní vyučování, které je povinné</w:t>
      </w:r>
      <w:r w:rsidRPr="0045258A">
        <w:rPr>
          <w:sz w:val="24"/>
          <w:szCs w:val="24"/>
        </w:rPr>
        <w:t>.</w:t>
      </w:r>
    </w:p>
    <w:p w:rsidR="00993031" w:rsidRPr="0045258A" w:rsidRDefault="00993031" w:rsidP="00065A40">
      <w:pPr>
        <w:pStyle w:val="Odstavecseseznamem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45258A">
        <w:rPr>
          <w:sz w:val="24"/>
          <w:szCs w:val="24"/>
        </w:rPr>
        <w:t xml:space="preserve">Plavecký kurz se organizuje dle </w:t>
      </w:r>
      <w:r w:rsidRPr="0045258A">
        <w:rPr>
          <w:rFonts w:ascii="Calibri" w:hAnsi="Calibri" w:cs="Calibri"/>
          <w:bCs/>
          <w:sz w:val="24"/>
          <w:szCs w:val="24"/>
        </w:rPr>
        <w:t>Metodického pokynu Ministerstva školství, mládeže a tělovýchovy k zajištění výuky plavání v základních školách.</w:t>
      </w:r>
      <w:r w:rsidRPr="0045258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5258A">
        <w:rPr>
          <w:sz w:val="24"/>
          <w:szCs w:val="24"/>
        </w:rPr>
        <w:t xml:space="preserve">V průběhu </w:t>
      </w:r>
      <w:proofErr w:type="spellStart"/>
      <w:proofErr w:type="gramStart"/>
      <w:r w:rsidRPr="0045258A">
        <w:rPr>
          <w:sz w:val="24"/>
          <w:szCs w:val="24"/>
        </w:rPr>
        <w:t>I.stupně</w:t>
      </w:r>
      <w:proofErr w:type="spellEnd"/>
      <w:proofErr w:type="gramEnd"/>
      <w:r w:rsidRPr="0045258A">
        <w:rPr>
          <w:sz w:val="24"/>
          <w:szCs w:val="24"/>
        </w:rPr>
        <w:t xml:space="preserve"> proběhne výuka plavání</w:t>
      </w:r>
      <w:r w:rsidRPr="0045258A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45258A">
        <w:rPr>
          <w:rFonts w:ascii="Calibri" w:hAnsi="Calibri" w:cs="Calibri"/>
          <w:bCs/>
          <w:sz w:val="24"/>
          <w:szCs w:val="24"/>
        </w:rPr>
        <w:t>v rozsahu nejméně 40 vyučovacích hodin celkem</w:t>
      </w:r>
      <w:r w:rsidR="00065A40" w:rsidRPr="0045258A">
        <w:rPr>
          <w:rFonts w:ascii="Calibri" w:hAnsi="Calibri" w:cs="Calibri"/>
          <w:bCs/>
          <w:sz w:val="24"/>
          <w:szCs w:val="24"/>
        </w:rPr>
        <w:t>.</w:t>
      </w:r>
    </w:p>
    <w:p w:rsidR="00EB4D48" w:rsidRPr="0045258A" w:rsidRDefault="00993031" w:rsidP="00AA6445">
      <w:pPr>
        <w:pStyle w:val="Odstavecseseznamem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45258A">
        <w:rPr>
          <w:sz w:val="24"/>
          <w:szCs w:val="24"/>
        </w:rPr>
        <w:t>L</w:t>
      </w:r>
      <w:r w:rsidR="00EB4D48" w:rsidRPr="0045258A">
        <w:rPr>
          <w:sz w:val="24"/>
          <w:szCs w:val="24"/>
        </w:rPr>
        <w:t xml:space="preserve">yžařský výcvik se organizuje jako dobrovolná nepovinná aktivita pro 7. – </w:t>
      </w:r>
      <w:r w:rsidR="00AA6445" w:rsidRPr="0045258A">
        <w:rPr>
          <w:sz w:val="24"/>
          <w:szCs w:val="24"/>
        </w:rPr>
        <w:t>8. ročník se souhlase</w:t>
      </w:r>
      <w:r w:rsidR="008E122B" w:rsidRPr="0045258A">
        <w:rPr>
          <w:sz w:val="24"/>
          <w:szCs w:val="24"/>
        </w:rPr>
        <w:t>m</w:t>
      </w:r>
      <w:r w:rsidR="00EB4D48" w:rsidRPr="0045258A">
        <w:rPr>
          <w:sz w:val="24"/>
          <w:szCs w:val="24"/>
        </w:rPr>
        <w:t xml:space="preserve"> ředitele školy, tato aktivita a jeho organizace se řídí pokynem MŠMT ČR k organizaci lyžařsk</w:t>
      </w:r>
      <w:r w:rsidR="00AA6445" w:rsidRPr="0045258A">
        <w:rPr>
          <w:sz w:val="24"/>
          <w:szCs w:val="24"/>
        </w:rPr>
        <w:t xml:space="preserve">ých </w:t>
      </w:r>
      <w:r w:rsidR="00EB4D48" w:rsidRPr="0045258A">
        <w:rPr>
          <w:sz w:val="24"/>
          <w:szCs w:val="24"/>
        </w:rPr>
        <w:t>výchovně výcvikových kurzů, na každých 10 až 12 žáků zajišťuje škola</w:t>
      </w:r>
      <w:r w:rsidR="00AA6445" w:rsidRPr="0045258A">
        <w:rPr>
          <w:sz w:val="24"/>
          <w:szCs w:val="24"/>
        </w:rPr>
        <w:t xml:space="preserve"> jednoho pedagogického </w:t>
      </w:r>
      <w:r w:rsidR="00EB4D48" w:rsidRPr="0045258A">
        <w:rPr>
          <w:sz w:val="24"/>
          <w:szCs w:val="24"/>
        </w:rPr>
        <w:t>pracovníka jako lyžařského instruktora a na celou skupinu vy</w:t>
      </w:r>
      <w:r w:rsidR="00AA6445" w:rsidRPr="0045258A">
        <w:rPr>
          <w:sz w:val="24"/>
          <w:szCs w:val="24"/>
        </w:rPr>
        <w:t xml:space="preserve">školeného zdravotníka, </w:t>
      </w:r>
      <w:r w:rsidR="00EB4D48" w:rsidRPr="0045258A">
        <w:rPr>
          <w:sz w:val="24"/>
          <w:szCs w:val="24"/>
        </w:rPr>
        <w:t>vždy je přihlédnuto k věku a pohybovým schopnostem žáka</w:t>
      </w:r>
      <w:r w:rsidRPr="0045258A">
        <w:rPr>
          <w:sz w:val="24"/>
          <w:szCs w:val="24"/>
        </w:rPr>
        <w:t>.</w:t>
      </w:r>
    </w:p>
    <w:p w:rsidR="008C3C1D" w:rsidRPr="0045258A" w:rsidRDefault="00993031" w:rsidP="00AA6445">
      <w:pPr>
        <w:pStyle w:val="Odstavecseseznamem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45258A">
        <w:rPr>
          <w:sz w:val="24"/>
          <w:szCs w:val="24"/>
        </w:rPr>
        <w:t>V</w:t>
      </w:r>
      <w:r w:rsidR="008C3C1D" w:rsidRPr="0045258A">
        <w:rPr>
          <w:sz w:val="24"/>
          <w:szCs w:val="24"/>
        </w:rPr>
        <w:t>odácký kurz se organizuje jako dobrovolná nepovinná aktivita pro 7. – 8. ročník se souhlase</w:t>
      </w:r>
      <w:r w:rsidR="008E122B" w:rsidRPr="0045258A">
        <w:rPr>
          <w:sz w:val="24"/>
          <w:szCs w:val="24"/>
        </w:rPr>
        <w:t>m</w:t>
      </w:r>
      <w:r w:rsidR="008C3C1D" w:rsidRPr="0045258A">
        <w:rPr>
          <w:sz w:val="24"/>
          <w:szCs w:val="24"/>
        </w:rPr>
        <w:t xml:space="preserve"> ředitele školy, tato aktivita a jeho organizace se řídí pokynem MŠMT ČR, na každých 10 žáků zajišťuje škola jednoho pedagogického pracovníka jako vodáckého instruktora</w:t>
      </w:r>
      <w:r w:rsidRPr="0045258A">
        <w:rPr>
          <w:sz w:val="24"/>
          <w:szCs w:val="24"/>
        </w:rPr>
        <w:t>.</w:t>
      </w:r>
    </w:p>
    <w:p w:rsidR="000C040E" w:rsidRPr="0045258A" w:rsidRDefault="00993031" w:rsidP="00AA6445">
      <w:pPr>
        <w:pStyle w:val="Odstavecseseznamem"/>
        <w:numPr>
          <w:ilvl w:val="0"/>
          <w:numId w:val="27"/>
        </w:numPr>
        <w:spacing w:after="0" w:line="240" w:lineRule="auto"/>
        <w:rPr>
          <w:b/>
          <w:sz w:val="24"/>
          <w:szCs w:val="24"/>
        </w:rPr>
      </w:pPr>
      <w:r w:rsidRPr="0045258A">
        <w:rPr>
          <w:b/>
          <w:sz w:val="24"/>
          <w:szCs w:val="24"/>
        </w:rPr>
        <w:t>P</w:t>
      </w:r>
      <w:r w:rsidR="000C040E" w:rsidRPr="0045258A">
        <w:rPr>
          <w:b/>
          <w:sz w:val="24"/>
          <w:szCs w:val="24"/>
        </w:rPr>
        <w:t>řed každou mimoškolní akcí budou zákonní zástupci písemně informováni, součástí informací bude návratka</w:t>
      </w:r>
      <w:r w:rsidRPr="0045258A">
        <w:rPr>
          <w:b/>
          <w:sz w:val="24"/>
          <w:szCs w:val="24"/>
        </w:rPr>
        <w:t>.</w:t>
      </w:r>
    </w:p>
    <w:p w:rsidR="00884DFB" w:rsidRPr="0045258A" w:rsidRDefault="00884DFB" w:rsidP="00884DFB">
      <w:pPr>
        <w:pStyle w:val="Odstavecseseznamem"/>
        <w:numPr>
          <w:ilvl w:val="0"/>
          <w:numId w:val="2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Chování žáka na mimoškolních akcích je součástí celkového h</w:t>
      </w:r>
      <w:r w:rsidR="008E122B" w:rsidRPr="0045258A">
        <w:rPr>
          <w:rFonts w:cs="Calibri"/>
          <w:sz w:val="24"/>
          <w:szCs w:val="24"/>
        </w:rPr>
        <w:t xml:space="preserve">odnocení žáka včetně hodnocení </w:t>
      </w:r>
      <w:r w:rsidRPr="0045258A">
        <w:rPr>
          <w:rFonts w:cs="Calibri"/>
          <w:sz w:val="24"/>
          <w:szCs w:val="24"/>
        </w:rPr>
        <w:t>na vysvědčení.</w:t>
      </w:r>
    </w:p>
    <w:p w:rsidR="002871CD" w:rsidRPr="002871CD" w:rsidRDefault="00884DFB" w:rsidP="00884DFB">
      <w:pPr>
        <w:pStyle w:val="Odstavecseseznamem"/>
        <w:numPr>
          <w:ilvl w:val="0"/>
          <w:numId w:val="27"/>
        </w:numPr>
        <w:spacing w:after="0" w:line="240" w:lineRule="auto"/>
      </w:pPr>
      <w:r w:rsidRPr="002871CD">
        <w:rPr>
          <w:rFonts w:cs="Calibri"/>
          <w:sz w:val="24"/>
          <w:szCs w:val="24"/>
        </w:rPr>
        <w:t>Při zapojení školy do soutěží zajišťuje bezpečnost a ochranu zdraví ž</w:t>
      </w:r>
      <w:r w:rsidR="008C3C1D" w:rsidRPr="002871CD">
        <w:rPr>
          <w:rFonts w:cs="Calibri"/>
          <w:sz w:val="24"/>
          <w:szCs w:val="24"/>
        </w:rPr>
        <w:t xml:space="preserve">áků po dobu dopravy na soutěže </w:t>
      </w:r>
      <w:r w:rsidRPr="002871CD">
        <w:rPr>
          <w:rFonts w:cs="Calibri"/>
          <w:sz w:val="24"/>
          <w:szCs w:val="24"/>
        </w:rPr>
        <w:t xml:space="preserve">a ze soutěží vysílající škola, pokud se nedohodne jinak se zákonným zástupcem žáka. </w:t>
      </w:r>
    </w:p>
    <w:p w:rsidR="00884DFB" w:rsidRPr="0045258A" w:rsidRDefault="00884DFB" w:rsidP="00884DFB">
      <w:pPr>
        <w:pStyle w:val="Odstavecseseznamem"/>
        <w:numPr>
          <w:ilvl w:val="0"/>
          <w:numId w:val="27"/>
        </w:numPr>
        <w:spacing w:after="0" w:line="240" w:lineRule="auto"/>
      </w:pPr>
      <w:r w:rsidRPr="002871CD">
        <w:rPr>
          <w:rFonts w:cs="Calibri"/>
          <w:sz w:val="24"/>
          <w:szCs w:val="24"/>
        </w:rPr>
        <w:t>U sportovních, uměleckých a dalších soutěží, kde to charakter soutěže vyžaduje a je to dáno organizačním řádem soutěže, zajišťuje bezpečnost a ochranu zdraví žáků vysílající škola v plném rozsahu, pokud se nedohodne jinak se zákonným zástupcem žáka.</w:t>
      </w:r>
    </w:p>
    <w:p w:rsidR="00884DFB" w:rsidRPr="0045258A" w:rsidRDefault="00884DFB" w:rsidP="00884DFB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0C040E" w:rsidRPr="0045258A" w:rsidRDefault="000C040E" w:rsidP="00254634">
      <w:pPr>
        <w:spacing w:after="0" w:line="240" w:lineRule="auto"/>
        <w:rPr>
          <w:rFonts w:cs="Calibri"/>
          <w:b/>
          <w:sz w:val="24"/>
          <w:szCs w:val="24"/>
        </w:rPr>
      </w:pPr>
    </w:p>
    <w:p w:rsidR="00D8487D" w:rsidRPr="0045258A" w:rsidRDefault="00884DFB" w:rsidP="00884DF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5258A">
        <w:rPr>
          <w:rFonts w:cstheme="minorHAnsi"/>
          <w:b/>
          <w:bCs/>
          <w:sz w:val="24"/>
          <w:szCs w:val="24"/>
        </w:rPr>
        <w:t>STANOVENÍ PRAVIDEL PRO ZAŘAZOVÁNÍ ŽÁKŮ DO JEDNOTLIVÝCH TŘÍD A SKUPIN A PRO PŘEŘAZOVÁNÍ ŽÁKŮ MEZI JEDNOTLIVÝMI TŘÍDAMI JEDNOHO ROČNÍKU.</w:t>
      </w:r>
    </w:p>
    <w:p w:rsidR="00D8487D" w:rsidRPr="0045258A" w:rsidRDefault="00D8487D">
      <w:pPr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D8487D" w:rsidRPr="0045258A" w:rsidRDefault="00AA6445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 xml:space="preserve">Při výuce některých </w:t>
      </w:r>
      <w:r w:rsidRPr="0045258A">
        <w:rPr>
          <w:rFonts w:cs="Calibri"/>
          <w:b/>
          <w:sz w:val="24"/>
          <w:szCs w:val="24"/>
        </w:rPr>
        <w:t>předmětů</w:t>
      </w:r>
      <w:r w:rsidRPr="0045258A">
        <w:rPr>
          <w:rFonts w:cs="Calibri"/>
          <w:sz w:val="24"/>
          <w:szCs w:val="24"/>
        </w:rPr>
        <w:t xml:space="preserve">, zejména </w:t>
      </w:r>
      <w:r w:rsidRPr="0045258A">
        <w:rPr>
          <w:rFonts w:cs="Calibri"/>
          <w:b/>
          <w:sz w:val="24"/>
          <w:szCs w:val="24"/>
        </w:rPr>
        <w:t>nepovinných a volitelných,</w:t>
      </w:r>
      <w:r w:rsidRPr="0045258A">
        <w:rPr>
          <w:rFonts w:cs="Calibri"/>
          <w:sz w:val="24"/>
          <w:szCs w:val="24"/>
        </w:rPr>
        <w:t xml:space="preserve"> lze dělit třídy na skupiny, vytvářet skupiny žáků ze stejných nebo různých ročníků nebo spojovat třídy, počet skupin a počet žáků </w:t>
      </w:r>
      <w:r w:rsidRPr="0045258A">
        <w:rPr>
          <w:rFonts w:cs="Calibri"/>
          <w:sz w:val="24"/>
          <w:szCs w:val="24"/>
        </w:rPr>
        <w:br/>
        <w:t xml:space="preserve">ve skupině se určí rozvrhem na začátku školního roku, zejména podle prostorových, personálních </w:t>
      </w:r>
      <w:r w:rsidRPr="0045258A">
        <w:rPr>
          <w:rFonts w:cs="Calibri"/>
          <w:sz w:val="24"/>
          <w:szCs w:val="24"/>
        </w:rPr>
        <w:br/>
        <w:t xml:space="preserve">a finančních podmínek školy, podle charakteru činnosti žáků, v souladu s požadavky na jejich bezpečnost a ochranu zdraví a s ohledem na didaktickou a metodickou náročnost předmětu. Nejvyšší počet žáků </w:t>
      </w:r>
      <w:r w:rsidRPr="0045258A">
        <w:rPr>
          <w:rFonts w:cs="Calibri"/>
          <w:b/>
          <w:sz w:val="24"/>
          <w:szCs w:val="24"/>
        </w:rPr>
        <w:t>ve skupině</w:t>
      </w:r>
      <w:r w:rsidRPr="0045258A">
        <w:rPr>
          <w:rFonts w:cs="Calibri"/>
          <w:sz w:val="24"/>
          <w:szCs w:val="24"/>
        </w:rPr>
        <w:t xml:space="preserve"> je </w:t>
      </w:r>
      <w:r w:rsidRPr="0045258A">
        <w:rPr>
          <w:rFonts w:cs="Calibri"/>
          <w:b/>
          <w:sz w:val="24"/>
          <w:szCs w:val="24"/>
        </w:rPr>
        <w:t>30</w:t>
      </w:r>
      <w:r w:rsidRPr="0045258A">
        <w:rPr>
          <w:rFonts w:cs="Calibri"/>
          <w:sz w:val="24"/>
          <w:szCs w:val="24"/>
        </w:rPr>
        <w:t xml:space="preserve">. Při výuce </w:t>
      </w:r>
      <w:r w:rsidRPr="0045258A">
        <w:rPr>
          <w:rFonts w:cs="Calibri"/>
          <w:b/>
          <w:sz w:val="24"/>
          <w:szCs w:val="24"/>
        </w:rPr>
        <w:t xml:space="preserve">cizích jazyků </w:t>
      </w:r>
      <w:r w:rsidRPr="0045258A">
        <w:rPr>
          <w:rFonts w:cs="Calibri"/>
          <w:sz w:val="24"/>
          <w:szCs w:val="24"/>
        </w:rPr>
        <w:t xml:space="preserve">je nejvyšší počet žáků ve skupině </w:t>
      </w:r>
      <w:r w:rsidRPr="0045258A">
        <w:rPr>
          <w:rFonts w:cs="Calibri"/>
          <w:b/>
          <w:sz w:val="24"/>
          <w:szCs w:val="24"/>
        </w:rPr>
        <w:t>24</w:t>
      </w:r>
      <w:r w:rsidRPr="0045258A">
        <w:rPr>
          <w:rFonts w:cs="Calibri"/>
          <w:sz w:val="24"/>
          <w:szCs w:val="24"/>
        </w:rPr>
        <w:t>.</w:t>
      </w:r>
    </w:p>
    <w:p w:rsidR="00D8487D" w:rsidRPr="0045258A" w:rsidRDefault="00AA6445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Ředitel školy rozhodne o zařazení, případně přeřazení žáka do třídy, či skupiny s přihlédnutím</w:t>
      </w:r>
      <w:r w:rsidRPr="0045258A">
        <w:rPr>
          <w:rFonts w:cs="Calibri"/>
          <w:sz w:val="24"/>
          <w:szCs w:val="24"/>
        </w:rPr>
        <w:br/>
        <w:t>k následujícím skutečnostem:</w:t>
      </w:r>
    </w:p>
    <w:p w:rsidR="00D8487D" w:rsidRPr="0045258A" w:rsidRDefault="00AA6445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naplněnost třídy, skupiny, skladba třídního kolektivu (poměr chlapců a dívek, počet žáků se</w:t>
      </w:r>
    </w:p>
    <w:p w:rsidR="00D8487D" w:rsidRPr="0045258A" w:rsidRDefault="00AA6445">
      <w:pPr>
        <w:pStyle w:val="Odstavecseseznamem"/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lastRenderedPageBreak/>
        <w:t>speciálně vzdělávacími potřebami, skladba žáků s kázeňskými problémy)</w:t>
      </w:r>
    </w:p>
    <w:p w:rsidR="00D8487D" w:rsidRPr="0045258A" w:rsidRDefault="00AA6445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důvodům uvedeným v žádosti zákonného zástupce žáka</w:t>
      </w:r>
    </w:p>
    <w:p w:rsidR="00D8487D" w:rsidRPr="0045258A" w:rsidRDefault="00AA6445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vyjádření školského poradenského zařízení</w:t>
      </w:r>
    </w:p>
    <w:p w:rsidR="00D8487D" w:rsidRPr="0045258A" w:rsidRDefault="00AA6445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vyjádření třídních učitelů</w:t>
      </w:r>
    </w:p>
    <w:p w:rsidR="00D8487D" w:rsidRPr="0045258A" w:rsidRDefault="00AA6445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u žáků cizinců – v případě, že žák neovládá český jazyk, je přeřazen na výuku českého</w:t>
      </w:r>
    </w:p>
    <w:p w:rsidR="00D8487D" w:rsidRPr="0045258A" w:rsidRDefault="00AA6445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 xml:space="preserve">       jazyka do nižšího ročníku a příslušné třídy podle schopnosti zvládnout učivo.</w:t>
      </w:r>
    </w:p>
    <w:p w:rsidR="00D8487D" w:rsidRPr="0045258A" w:rsidRDefault="00AA6445">
      <w:pPr>
        <w:pStyle w:val="Odstavecseseznamem"/>
        <w:numPr>
          <w:ilvl w:val="0"/>
          <w:numId w:val="12"/>
        </w:numPr>
        <w:spacing w:after="0" w:line="240" w:lineRule="auto"/>
      </w:pPr>
      <w:r w:rsidRPr="0045258A">
        <w:rPr>
          <w:rFonts w:cs="Calibri"/>
          <w:sz w:val="24"/>
          <w:szCs w:val="24"/>
        </w:rPr>
        <w:t>Ředitel rozhodne o přeřazení</w:t>
      </w:r>
      <w:r w:rsidR="008E122B" w:rsidRPr="0045258A">
        <w:rPr>
          <w:rFonts w:cs="Calibri"/>
          <w:sz w:val="24"/>
          <w:szCs w:val="24"/>
        </w:rPr>
        <w:t>,</w:t>
      </w:r>
      <w:r w:rsidRPr="0045258A">
        <w:rPr>
          <w:rFonts w:cs="Calibri"/>
          <w:sz w:val="24"/>
          <w:szCs w:val="24"/>
        </w:rPr>
        <w:t xml:space="preserve"> pokud možno</w:t>
      </w:r>
      <w:r w:rsidR="008E122B" w:rsidRPr="0045258A">
        <w:rPr>
          <w:rFonts w:cs="Calibri"/>
          <w:sz w:val="24"/>
          <w:szCs w:val="24"/>
        </w:rPr>
        <w:t>,</w:t>
      </w:r>
      <w:r w:rsidRPr="0045258A">
        <w:rPr>
          <w:rFonts w:cs="Calibri"/>
          <w:sz w:val="24"/>
          <w:szCs w:val="24"/>
        </w:rPr>
        <w:t xml:space="preserve"> k začátku pololetí, aby nedošlo k možným potížím </w:t>
      </w:r>
      <w:r w:rsidRPr="0045258A">
        <w:rPr>
          <w:rFonts w:cs="Calibri"/>
          <w:sz w:val="24"/>
          <w:szCs w:val="24"/>
        </w:rPr>
        <w:br/>
        <w:t>s hodnocením žáka na vysvědčení.</w:t>
      </w:r>
    </w:p>
    <w:p w:rsidR="00EB4D48" w:rsidRPr="0045258A" w:rsidRDefault="00EB4D48" w:rsidP="00EB4D48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256604" w:rsidRDefault="00256604" w:rsidP="00B306B0">
      <w:pPr>
        <w:spacing w:after="0" w:line="240" w:lineRule="auto"/>
        <w:rPr>
          <w:rFonts w:cs="Calibri"/>
          <w:b/>
          <w:sz w:val="24"/>
          <w:szCs w:val="24"/>
        </w:rPr>
      </w:pPr>
    </w:p>
    <w:p w:rsidR="00B306B0" w:rsidRPr="0045258A" w:rsidRDefault="00B306B0" w:rsidP="00B306B0">
      <w:pPr>
        <w:spacing w:after="0" w:line="240" w:lineRule="auto"/>
        <w:rPr>
          <w:sz w:val="24"/>
          <w:szCs w:val="24"/>
        </w:rPr>
      </w:pPr>
      <w:r w:rsidRPr="0045258A">
        <w:rPr>
          <w:rFonts w:cs="Calibri"/>
          <w:b/>
          <w:sz w:val="24"/>
          <w:szCs w:val="24"/>
        </w:rPr>
        <w:t>POVINNOSTI SLUŽBY:</w:t>
      </w:r>
    </w:p>
    <w:p w:rsidR="00B306B0" w:rsidRPr="0045258A" w:rsidRDefault="008E122B" w:rsidP="00B306B0">
      <w:pPr>
        <w:pStyle w:val="Odstavecseseznamem"/>
        <w:numPr>
          <w:ilvl w:val="0"/>
          <w:numId w:val="30"/>
        </w:numPr>
        <w:spacing w:after="0" w:line="240" w:lineRule="auto"/>
        <w:ind w:left="709" w:hanging="709"/>
      </w:pPr>
      <w:r w:rsidRPr="0045258A">
        <w:rPr>
          <w:rFonts w:cs="Calibri"/>
          <w:sz w:val="24"/>
          <w:szCs w:val="24"/>
        </w:rPr>
        <w:t>O</w:t>
      </w:r>
      <w:r w:rsidR="00B306B0" w:rsidRPr="0045258A">
        <w:rPr>
          <w:rFonts w:cs="Calibri"/>
          <w:sz w:val="24"/>
          <w:szCs w:val="24"/>
        </w:rPr>
        <w:t xml:space="preserve">dpovídá za čistotu třídy. Poslední opouští učebnu při přesunu do jiné třídy a dohlédne, aby všude </w:t>
      </w:r>
      <w:r w:rsidR="00B306B0" w:rsidRPr="0045258A">
        <w:rPr>
          <w:rFonts w:cs="Calibri"/>
          <w:sz w:val="24"/>
          <w:szCs w:val="24"/>
        </w:rPr>
        <w:br/>
        <w:t>byl pořádek (v lavicích, okolo koše</w:t>
      </w:r>
      <w:r w:rsidR="00065A40" w:rsidRPr="0045258A">
        <w:rPr>
          <w:rFonts w:cs="Calibri"/>
          <w:sz w:val="24"/>
          <w:szCs w:val="24"/>
        </w:rPr>
        <w:t>…</w:t>
      </w:r>
      <w:r w:rsidR="00B306B0" w:rsidRPr="0045258A">
        <w:rPr>
          <w:rFonts w:cs="Calibri"/>
          <w:sz w:val="24"/>
          <w:szCs w:val="24"/>
        </w:rPr>
        <w:t>)</w:t>
      </w:r>
      <w:r w:rsidRPr="0045258A">
        <w:rPr>
          <w:rFonts w:cs="Calibri"/>
          <w:sz w:val="24"/>
          <w:szCs w:val="24"/>
        </w:rPr>
        <w:t>.</w:t>
      </w:r>
    </w:p>
    <w:p w:rsidR="00B306B0" w:rsidRPr="0045258A" w:rsidRDefault="008E122B" w:rsidP="00B306B0">
      <w:pPr>
        <w:pStyle w:val="Odstavecseseznamem"/>
        <w:numPr>
          <w:ilvl w:val="1"/>
          <w:numId w:val="27"/>
        </w:numPr>
        <w:spacing w:after="0" w:line="240" w:lineRule="auto"/>
        <w:ind w:left="709" w:hanging="709"/>
      </w:pPr>
      <w:r w:rsidRPr="0045258A">
        <w:rPr>
          <w:rFonts w:cs="Calibri"/>
          <w:sz w:val="24"/>
          <w:szCs w:val="24"/>
        </w:rPr>
        <w:t>D</w:t>
      </w:r>
      <w:r w:rsidR="00B306B0" w:rsidRPr="0045258A">
        <w:rPr>
          <w:rFonts w:cs="Calibri"/>
          <w:sz w:val="24"/>
          <w:szCs w:val="24"/>
        </w:rPr>
        <w:t>ohlíží, aby se ve třídě zbytečně nesvítilo</w:t>
      </w:r>
      <w:r w:rsidRPr="0045258A">
        <w:rPr>
          <w:rFonts w:cs="Calibri"/>
          <w:sz w:val="24"/>
          <w:szCs w:val="24"/>
        </w:rPr>
        <w:t>.</w:t>
      </w:r>
    </w:p>
    <w:p w:rsidR="00B306B0" w:rsidRPr="0045258A" w:rsidRDefault="008E122B" w:rsidP="00B306B0">
      <w:pPr>
        <w:pStyle w:val="Odstavecseseznamem"/>
        <w:numPr>
          <w:ilvl w:val="2"/>
          <w:numId w:val="27"/>
        </w:numPr>
        <w:spacing w:after="0" w:line="240" w:lineRule="auto"/>
        <w:ind w:left="709" w:hanging="709"/>
      </w:pPr>
      <w:r w:rsidRPr="0045258A">
        <w:rPr>
          <w:rFonts w:cs="Calibri"/>
          <w:sz w:val="24"/>
          <w:szCs w:val="24"/>
        </w:rPr>
        <w:t>D</w:t>
      </w:r>
      <w:r w:rsidR="00B306B0" w:rsidRPr="0045258A">
        <w:rPr>
          <w:rFonts w:cs="Calibri"/>
          <w:sz w:val="24"/>
          <w:szCs w:val="24"/>
        </w:rPr>
        <w:t>bá na to, aby před vyučováním byla ve třídě křída, houba, aby byla řádně smazaná tabule</w:t>
      </w:r>
      <w:r w:rsidR="00065A40" w:rsidRPr="0045258A">
        <w:rPr>
          <w:rFonts w:cs="Calibri"/>
          <w:sz w:val="24"/>
          <w:szCs w:val="24"/>
        </w:rPr>
        <w:t>, napsaný aktuální datum, pokud to vyučující požaduje</w:t>
      </w:r>
      <w:r w:rsidR="000111D4" w:rsidRPr="0045258A">
        <w:rPr>
          <w:rFonts w:cs="Calibri"/>
          <w:sz w:val="24"/>
          <w:szCs w:val="24"/>
        </w:rPr>
        <w:t>.</w:t>
      </w:r>
    </w:p>
    <w:p w:rsidR="00B306B0" w:rsidRPr="0045258A" w:rsidRDefault="000111D4" w:rsidP="00B306B0">
      <w:pPr>
        <w:pStyle w:val="Odstavecseseznamem"/>
        <w:numPr>
          <w:ilvl w:val="3"/>
          <w:numId w:val="27"/>
        </w:numPr>
        <w:spacing w:after="0" w:line="240" w:lineRule="auto"/>
        <w:ind w:left="709" w:hanging="709"/>
      </w:pPr>
      <w:r w:rsidRPr="0045258A">
        <w:rPr>
          <w:rFonts w:cs="Calibri"/>
          <w:sz w:val="24"/>
          <w:szCs w:val="24"/>
        </w:rPr>
        <w:t>P</w:t>
      </w:r>
      <w:r w:rsidR="00B306B0" w:rsidRPr="0045258A">
        <w:rPr>
          <w:rFonts w:cs="Calibri"/>
          <w:sz w:val="24"/>
          <w:szCs w:val="24"/>
        </w:rPr>
        <w:t>řenáší třídní knihu do další učebny (od 6. p. r.)</w:t>
      </w:r>
      <w:r w:rsidRPr="0045258A">
        <w:rPr>
          <w:rFonts w:cs="Calibri"/>
          <w:sz w:val="24"/>
          <w:szCs w:val="24"/>
        </w:rPr>
        <w:t>.</w:t>
      </w:r>
    </w:p>
    <w:p w:rsidR="00B306B0" w:rsidRPr="0045258A" w:rsidRDefault="000111D4" w:rsidP="00B306B0">
      <w:pPr>
        <w:pStyle w:val="Odstavecseseznamem"/>
        <w:numPr>
          <w:ilvl w:val="4"/>
          <w:numId w:val="27"/>
        </w:numPr>
        <w:spacing w:after="0" w:line="240" w:lineRule="auto"/>
        <w:ind w:left="709" w:hanging="709"/>
      </w:pPr>
      <w:r w:rsidRPr="0045258A">
        <w:rPr>
          <w:rFonts w:cs="Calibri"/>
          <w:sz w:val="24"/>
          <w:szCs w:val="24"/>
        </w:rPr>
        <w:t>H</w:t>
      </w:r>
      <w:r w:rsidR="00B306B0" w:rsidRPr="0045258A">
        <w:rPr>
          <w:rFonts w:cs="Calibri"/>
          <w:sz w:val="24"/>
          <w:szCs w:val="24"/>
        </w:rPr>
        <w:t>lásí třídnímu učiteli každé poškození školního majetku</w:t>
      </w:r>
      <w:r w:rsidRPr="0045258A">
        <w:rPr>
          <w:rFonts w:cs="Calibri"/>
          <w:sz w:val="24"/>
          <w:szCs w:val="24"/>
        </w:rPr>
        <w:t>.</w:t>
      </w:r>
    </w:p>
    <w:p w:rsidR="00B306B0" w:rsidRPr="0045258A" w:rsidRDefault="000111D4" w:rsidP="00B306B0">
      <w:pPr>
        <w:pStyle w:val="Odstavecseseznamem"/>
        <w:numPr>
          <w:ilvl w:val="0"/>
          <w:numId w:val="31"/>
        </w:numPr>
        <w:spacing w:after="0" w:line="240" w:lineRule="auto"/>
        <w:ind w:hanging="720"/>
      </w:pPr>
      <w:r w:rsidRPr="0045258A">
        <w:rPr>
          <w:rFonts w:cs="Calibri"/>
          <w:sz w:val="24"/>
          <w:szCs w:val="24"/>
        </w:rPr>
        <w:t>O</w:t>
      </w:r>
      <w:r w:rsidR="00B306B0" w:rsidRPr="0045258A">
        <w:rPr>
          <w:rFonts w:cs="Calibri"/>
          <w:sz w:val="24"/>
          <w:szCs w:val="24"/>
        </w:rPr>
        <w:t>dnáší pomůcky do kabinetů</w:t>
      </w:r>
      <w:r w:rsidRPr="0045258A">
        <w:rPr>
          <w:rFonts w:cs="Calibri"/>
          <w:sz w:val="24"/>
          <w:szCs w:val="24"/>
        </w:rPr>
        <w:t>.</w:t>
      </w:r>
    </w:p>
    <w:p w:rsidR="00EB4D48" w:rsidRPr="0045258A" w:rsidRDefault="00EB4D48" w:rsidP="00EB4D48">
      <w:pP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306B0" w:rsidRPr="0045258A" w:rsidRDefault="00B306B0">
      <w:pPr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D8487D" w:rsidRPr="002871CD" w:rsidRDefault="00AA644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871CD">
        <w:rPr>
          <w:rFonts w:cstheme="minorHAnsi"/>
          <w:b/>
          <w:bCs/>
          <w:sz w:val="28"/>
          <w:szCs w:val="28"/>
        </w:rPr>
        <w:t xml:space="preserve">III. </w:t>
      </w:r>
      <w:r w:rsidR="00884DFB" w:rsidRPr="002871CD">
        <w:rPr>
          <w:rFonts w:cstheme="minorHAnsi"/>
          <w:b/>
          <w:bCs/>
          <w:sz w:val="28"/>
          <w:szCs w:val="28"/>
        </w:rPr>
        <w:t>BEZPEČNOST A OCHRANA ZDRAVÍ ŽÁKŮ</w:t>
      </w:r>
    </w:p>
    <w:p w:rsidR="00D8487D" w:rsidRPr="0045258A" w:rsidRDefault="00D8487D">
      <w:pPr>
        <w:spacing w:after="0" w:line="240" w:lineRule="auto"/>
        <w:jc w:val="center"/>
        <w:rPr>
          <w:rFonts w:ascii="Calibri-Bold" w:hAnsi="Calibri-Bold" w:cs="Calibri-Bold"/>
          <w:b/>
          <w:bCs/>
          <w:sz w:val="16"/>
          <w:szCs w:val="16"/>
        </w:rPr>
      </w:pPr>
    </w:p>
    <w:p w:rsidR="00AA6445" w:rsidRPr="0045258A" w:rsidRDefault="00AA6445" w:rsidP="00AA6445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Bezpečnost a ochranu zdraví žáků ve škole zajišťuje škola svými zaměstnanci, pedagogickými</w:t>
      </w:r>
      <w:r w:rsidRPr="0045258A">
        <w:rPr>
          <w:rFonts w:cs="Calibri"/>
          <w:sz w:val="24"/>
          <w:szCs w:val="24"/>
        </w:rPr>
        <w:br/>
        <w:t>i nepedagogickými. Zaměstnance, který není pedagogickým pracovníkem, může ředitel školy k zajištění bezpečnosti a ochrany zdraví žáků určit pouze, pokud je zletilý a způsobilý k právním úkonům.</w:t>
      </w:r>
    </w:p>
    <w:p w:rsidR="00AA6445" w:rsidRPr="0045258A" w:rsidRDefault="00AA6445" w:rsidP="00AA6445">
      <w:pPr>
        <w:pStyle w:val="Odstavecseseznamem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Nejvyšší počet žáků ve třídě je obecně 30, se souhlasem zřizovatele maximálně 34 při zachování bezpečnostních a hygienických předpisů.</w:t>
      </w:r>
    </w:p>
    <w:p w:rsidR="00AA6445" w:rsidRPr="0045258A" w:rsidRDefault="00AA6445" w:rsidP="00AA6445">
      <w:pPr>
        <w:pStyle w:val="Odstavecseseznamem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Škola vede evidenci úrazů žáků, vyhotovuje a zasílá záznam o úrazu stanoveným orgánům a institucím.</w:t>
      </w:r>
    </w:p>
    <w:p w:rsidR="00AA6445" w:rsidRPr="0045258A" w:rsidRDefault="00AA6445" w:rsidP="00AA6445">
      <w:pPr>
        <w:pStyle w:val="Odstavecseseznamem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 xml:space="preserve">V období školního vyučování může ředitel školy ze závažných důvodů, zejména organizačních a technických, vyhlásit pro žáky nejvýše </w:t>
      </w:r>
      <w:r w:rsidRPr="0045258A">
        <w:rPr>
          <w:rFonts w:cs="Calibri"/>
          <w:b/>
          <w:sz w:val="24"/>
          <w:szCs w:val="24"/>
        </w:rPr>
        <w:t>5 volných dnů ve školním roce</w:t>
      </w:r>
      <w:r w:rsidRPr="0045258A">
        <w:rPr>
          <w:rFonts w:cs="Calibri"/>
          <w:sz w:val="24"/>
          <w:szCs w:val="24"/>
        </w:rPr>
        <w:t>.</w:t>
      </w:r>
    </w:p>
    <w:p w:rsidR="00D8487D" w:rsidRPr="0045258A" w:rsidRDefault="00AA6445" w:rsidP="00884DFB">
      <w:pPr>
        <w:pStyle w:val="Tlotextu"/>
        <w:numPr>
          <w:ilvl w:val="0"/>
          <w:numId w:val="14"/>
        </w:numPr>
        <w:spacing w:after="0" w:line="240" w:lineRule="auto"/>
        <w:ind w:left="426" w:hanging="426"/>
      </w:pPr>
      <w:r w:rsidRPr="0045258A">
        <w:rPr>
          <w:rFonts w:cstheme="minorHAnsi"/>
          <w:bCs/>
          <w:sz w:val="24"/>
          <w:szCs w:val="24"/>
        </w:rPr>
        <w:t>Poučení o bezpečnosti a ochraně zdraví a seznámení se s pravidly uvedenými ve školním řádu provádí třídní učitel na počátku školního roku podle potřeby i v průběhu školního roku; třídní učitel žáky seznámí zejména:</w:t>
      </w:r>
    </w:p>
    <w:p w:rsidR="00D8487D" w:rsidRPr="0045258A" w:rsidRDefault="00884DFB" w:rsidP="00884DFB">
      <w:pPr>
        <w:pStyle w:val="Tlotextu"/>
        <w:spacing w:after="0" w:line="240" w:lineRule="auto"/>
        <w:ind w:firstLine="426"/>
      </w:pPr>
      <w:r w:rsidRPr="0045258A">
        <w:rPr>
          <w:sz w:val="24"/>
          <w:szCs w:val="24"/>
        </w:rPr>
        <w:t>-</w:t>
      </w:r>
      <w:r w:rsidRPr="0045258A">
        <w:rPr>
          <w:sz w:val="24"/>
          <w:szCs w:val="24"/>
        </w:rPr>
        <w:tab/>
      </w:r>
      <w:r w:rsidR="00AA6445" w:rsidRPr="0045258A">
        <w:rPr>
          <w:sz w:val="24"/>
          <w:szCs w:val="24"/>
        </w:rPr>
        <w:t>se školním řádem</w:t>
      </w:r>
    </w:p>
    <w:p w:rsidR="00D8487D" w:rsidRPr="0045258A" w:rsidRDefault="00884DFB" w:rsidP="00884DFB">
      <w:pPr>
        <w:pStyle w:val="Tlotextu"/>
        <w:spacing w:after="0" w:line="240" w:lineRule="auto"/>
        <w:ind w:firstLine="426"/>
      </w:pPr>
      <w:r w:rsidRPr="0045258A">
        <w:rPr>
          <w:sz w:val="24"/>
          <w:szCs w:val="24"/>
        </w:rPr>
        <w:t>-</w:t>
      </w:r>
      <w:r w:rsidRPr="0045258A">
        <w:rPr>
          <w:sz w:val="24"/>
          <w:szCs w:val="24"/>
        </w:rPr>
        <w:tab/>
      </w:r>
      <w:r w:rsidR="00AA6445" w:rsidRPr="0045258A">
        <w:rPr>
          <w:sz w:val="24"/>
          <w:szCs w:val="24"/>
        </w:rPr>
        <w:t xml:space="preserve">se zásadami bezpečného chování ve vnitřním a vnějším areálu školy, při příchodu do školy </w:t>
      </w:r>
      <w:r w:rsidR="00AA6445" w:rsidRPr="0045258A">
        <w:rPr>
          <w:sz w:val="24"/>
          <w:szCs w:val="24"/>
        </w:rPr>
        <w:br/>
        <w:t xml:space="preserve">   </w:t>
      </w:r>
      <w:r w:rsidRPr="0045258A">
        <w:rPr>
          <w:sz w:val="24"/>
          <w:szCs w:val="24"/>
        </w:rPr>
        <w:tab/>
      </w:r>
      <w:r w:rsidR="00AA6445" w:rsidRPr="0045258A">
        <w:rPr>
          <w:sz w:val="24"/>
          <w:szCs w:val="24"/>
        </w:rPr>
        <w:t>a odchodu ze školy a na veřejných komunikacích</w:t>
      </w:r>
    </w:p>
    <w:p w:rsidR="00D8487D" w:rsidRPr="0045258A" w:rsidRDefault="00884DFB" w:rsidP="00884DFB">
      <w:pPr>
        <w:pStyle w:val="Tlotextu"/>
        <w:spacing w:after="0" w:line="240" w:lineRule="auto"/>
        <w:ind w:firstLine="426"/>
      </w:pPr>
      <w:r w:rsidRPr="0045258A">
        <w:rPr>
          <w:sz w:val="24"/>
          <w:szCs w:val="24"/>
        </w:rPr>
        <w:t>-</w:t>
      </w:r>
      <w:r w:rsidRPr="0045258A">
        <w:rPr>
          <w:sz w:val="24"/>
          <w:szCs w:val="24"/>
        </w:rPr>
        <w:tab/>
      </w:r>
      <w:r w:rsidR="00AA6445" w:rsidRPr="0045258A">
        <w:rPr>
          <w:sz w:val="24"/>
          <w:szCs w:val="24"/>
        </w:rPr>
        <w:t>s nebezpečím vzniku požáru a s postupem v případě požáru</w:t>
      </w:r>
    </w:p>
    <w:p w:rsidR="00663CCB" w:rsidRPr="0045258A" w:rsidRDefault="00884DFB" w:rsidP="00884DFB">
      <w:pPr>
        <w:pStyle w:val="Tlotextu"/>
        <w:spacing w:after="0" w:line="240" w:lineRule="auto"/>
        <w:ind w:firstLine="426"/>
        <w:rPr>
          <w:sz w:val="24"/>
          <w:szCs w:val="24"/>
        </w:rPr>
      </w:pPr>
      <w:r w:rsidRPr="0045258A">
        <w:rPr>
          <w:sz w:val="24"/>
          <w:szCs w:val="24"/>
        </w:rPr>
        <w:t>-</w:t>
      </w:r>
      <w:r w:rsidRPr="0045258A">
        <w:rPr>
          <w:sz w:val="24"/>
          <w:szCs w:val="24"/>
        </w:rPr>
        <w:tab/>
      </w:r>
      <w:r w:rsidR="00AA6445" w:rsidRPr="0045258A">
        <w:rPr>
          <w:sz w:val="24"/>
          <w:szCs w:val="24"/>
        </w:rPr>
        <w:t>speciální poučení na počátku první vyučovací hodiny přichází v ú</w:t>
      </w:r>
      <w:r w:rsidR="00663CCB" w:rsidRPr="0045258A">
        <w:rPr>
          <w:sz w:val="24"/>
          <w:szCs w:val="24"/>
        </w:rPr>
        <w:t xml:space="preserve">vahu pouze u některých  </w:t>
      </w:r>
    </w:p>
    <w:p w:rsidR="00663CCB" w:rsidRPr="0045258A" w:rsidRDefault="00663CCB" w:rsidP="00425884">
      <w:pPr>
        <w:pStyle w:val="Tlotextu"/>
        <w:spacing w:after="0" w:line="240" w:lineRule="auto"/>
        <w:ind w:left="720"/>
        <w:rPr>
          <w:sz w:val="24"/>
          <w:szCs w:val="24"/>
        </w:rPr>
      </w:pPr>
      <w:r w:rsidRPr="0045258A">
        <w:rPr>
          <w:sz w:val="24"/>
          <w:szCs w:val="24"/>
        </w:rPr>
        <w:t>předmětů:</w:t>
      </w:r>
      <w:r w:rsidR="00AA6445" w:rsidRPr="0045258A">
        <w:rPr>
          <w:sz w:val="24"/>
          <w:szCs w:val="24"/>
        </w:rPr>
        <w:t xml:space="preserve"> fyzika, chemie, tělesná výchova, výpočetní technika, člověk a svět práce, přírodopis a</w:t>
      </w:r>
    </w:p>
    <w:p w:rsidR="00663CCB" w:rsidRPr="0045258A" w:rsidRDefault="00663CCB" w:rsidP="00425884">
      <w:pPr>
        <w:pStyle w:val="Tlotextu"/>
        <w:spacing w:after="0" w:line="240" w:lineRule="auto"/>
        <w:ind w:left="720"/>
        <w:rPr>
          <w:sz w:val="24"/>
          <w:szCs w:val="24"/>
        </w:rPr>
      </w:pPr>
      <w:r w:rsidRPr="0045258A">
        <w:rPr>
          <w:sz w:val="24"/>
          <w:szCs w:val="24"/>
        </w:rPr>
        <w:t xml:space="preserve">výtvarná </w:t>
      </w:r>
      <w:r w:rsidR="00AA6445" w:rsidRPr="0045258A">
        <w:rPr>
          <w:sz w:val="24"/>
          <w:szCs w:val="24"/>
        </w:rPr>
        <w:t xml:space="preserve">výchova; vyučující seznámí žáky s pravidly bezpečného chování a s řádem učebny a </w:t>
      </w:r>
    </w:p>
    <w:p w:rsidR="00D8487D" w:rsidRPr="0045258A" w:rsidRDefault="00663CCB" w:rsidP="00425884">
      <w:pPr>
        <w:pStyle w:val="Tlotextu"/>
        <w:spacing w:after="0" w:line="240" w:lineRule="auto"/>
        <w:ind w:left="720"/>
      </w:pPr>
      <w:r w:rsidRPr="0045258A">
        <w:rPr>
          <w:sz w:val="24"/>
          <w:szCs w:val="24"/>
        </w:rPr>
        <w:t xml:space="preserve">upozorní je </w:t>
      </w:r>
      <w:r w:rsidR="00AA6445" w:rsidRPr="0045258A">
        <w:rPr>
          <w:sz w:val="24"/>
          <w:szCs w:val="24"/>
        </w:rPr>
        <w:t>na možné ohrožení života, zdraví či majetku</w:t>
      </w:r>
    </w:p>
    <w:p w:rsidR="00663CCB" w:rsidRPr="0045258A" w:rsidRDefault="00AA6445" w:rsidP="00884DFB">
      <w:pPr>
        <w:pStyle w:val="Tlotextu"/>
        <w:numPr>
          <w:ilvl w:val="1"/>
          <w:numId w:val="31"/>
        </w:numPr>
        <w:spacing w:after="0" w:line="240" w:lineRule="auto"/>
        <w:ind w:left="709" w:hanging="283"/>
        <w:rPr>
          <w:sz w:val="24"/>
          <w:szCs w:val="24"/>
        </w:rPr>
      </w:pPr>
      <w:r w:rsidRPr="0045258A">
        <w:rPr>
          <w:sz w:val="24"/>
          <w:szCs w:val="24"/>
        </w:rPr>
        <w:t xml:space="preserve">poučení před činnostmi, které se provádí mimo školní budovu </w:t>
      </w:r>
      <w:proofErr w:type="gramStart"/>
      <w:r w:rsidRPr="0045258A">
        <w:rPr>
          <w:sz w:val="24"/>
          <w:szCs w:val="24"/>
        </w:rPr>
        <w:t>-  vycházky</w:t>
      </w:r>
      <w:proofErr w:type="gramEnd"/>
      <w:r w:rsidRPr="0045258A">
        <w:rPr>
          <w:sz w:val="24"/>
          <w:szCs w:val="24"/>
        </w:rPr>
        <w:t>, výlety, lyžařské výcviky,</w:t>
      </w:r>
    </w:p>
    <w:p w:rsidR="00663CCB" w:rsidRPr="0045258A" w:rsidRDefault="00663CCB" w:rsidP="00425884">
      <w:pPr>
        <w:pStyle w:val="Tlotextu"/>
        <w:spacing w:after="0" w:line="240" w:lineRule="auto"/>
        <w:ind w:firstLine="720"/>
        <w:rPr>
          <w:sz w:val="24"/>
          <w:szCs w:val="24"/>
        </w:rPr>
      </w:pPr>
      <w:r w:rsidRPr="0045258A">
        <w:rPr>
          <w:sz w:val="24"/>
          <w:szCs w:val="24"/>
        </w:rPr>
        <w:t>e</w:t>
      </w:r>
      <w:r w:rsidR="00AA6445" w:rsidRPr="0045258A">
        <w:rPr>
          <w:sz w:val="24"/>
          <w:szCs w:val="24"/>
        </w:rPr>
        <w:t>xkurze, plavecké výcviky, školy v přírodě apod. - vyučující seznámí žáky se všemi pravidly, podle</w:t>
      </w:r>
    </w:p>
    <w:p w:rsidR="00D8487D" w:rsidRPr="0045258A" w:rsidRDefault="000111D4" w:rsidP="00425884">
      <w:pPr>
        <w:pStyle w:val="Tlotextu"/>
        <w:spacing w:after="0" w:line="240" w:lineRule="auto"/>
        <w:ind w:firstLine="720"/>
        <w:rPr>
          <w:sz w:val="24"/>
          <w:szCs w:val="24"/>
        </w:rPr>
      </w:pPr>
      <w:r w:rsidRPr="0045258A">
        <w:rPr>
          <w:sz w:val="24"/>
          <w:szCs w:val="24"/>
        </w:rPr>
        <w:t>kterých se budou žáci řídit,</w:t>
      </w:r>
      <w:r w:rsidR="00AA6445" w:rsidRPr="0045258A">
        <w:rPr>
          <w:sz w:val="24"/>
          <w:szCs w:val="24"/>
        </w:rPr>
        <w:t xml:space="preserve"> a případnými zákazy; dále žáky poučí o správném vybavení, které žáci</w:t>
      </w:r>
      <w:r w:rsidR="00AA6445" w:rsidRPr="0045258A">
        <w:rPr>
          <w:sz w:val="24"/>
          <w:szCs w:val="24"/>
        </w:rPr>
        <w:br/>
        <w:t xml:space="preserve">   </w:t>
      </w:r>
      <w:r w:rsidR="00884DFB" w:rsidRPr="0045258A">
        <w:rPr>
          <w:sz w:val="24"/>
          <w:szCs w:val="24"/>
        </w:rPr>
        <w:t xml:space="preserve">          </w:t>
      </w:r>
      <w:r w:rsidR="00AA6445" w:rsidRPr="0045258A">
        <w:rPr>
          <w:sz w:val="24"/>
          <w:szCs w:val="24"/>
        </w:rPr>
        <w:t xml:space="preserve">potřebují k úspěšnému zvládnutí akce; poučení žáků provede vždy vedoucí akce a účastní se ho </w:t>
      </w:r>
      <w:r w:rsidR="00AA6445" w:rsidRPr="0045258A">
        <w:rPr>
          <w:sz w:val="24"/>
          <w:szCs w:val="24"/>
        </w:rPr>
        <w:br/>
        <w:t xml:space="preserve">   </w:t>
      </w:r>
      <w:r w:rsidR="00884DFB" w:rsidRPr="0045258A">
        <w:rPr>
          <w:sz w:val="24"/>
          <w:szCs w:val="24"/>
        </w:rPr>
        <w:t xml:space="preserve">          </w:t>
      </w:r>
      <w:r w:rsidR="00AA6445" w:rsidRPr="0045258A">
        <w:rPr>
          <w:sz w:val="24"/>
          <w:szCs w:val="24"/>
        </w:rPr>
        <w:t>všichni pracovníci, kteří jsou pověřeni dozorem nad žák</w:t>
      </w:r>
      <w:r w:rsidRPr="0045258A">
        <w:rPr>
          <w:sz w:val="24"/>
          <w:szCs w:val="24"/>
        </w:rPr>
        <w:t>y; poučení se zaznamená písemně</w:t>
      </w:r>
    </w:p>
    <w:p w:rsidR="00663CCB" w:rsidRPr="0045258A" w:rsidRDefault="00AA6445" w:rsidP="00884DFB">
      <w:pPr>
        <w:pStyle w:val="Tlotextu"/>
        <w:numPr>
          <w:ilvl w:val="1"/>
          <w:numId w:val="31"/>
        </w:numPr>
        <w:spacing w:after="0" w:line="240" w:lineRule="auto"/>
        <w:ind w:left="709" w:hanging="283"/>
        <w:rPr>
          <w:sz w:val="24"/>
          <w:szCs w:val="24"/>
        </w:rPr>
      </w:pPr>
      <w:r w:rsidRPr="0045258A">
        <w:rPr>
          <w:sz w:val="24"/>
          <w:szCs w:val="24"/>
        </w:rPr>
        <w:t>veškeré tiskoviny ohledně BOZ</w:t>
      </w:r>
      <w:r w:rsidR="00663CCB" w:rsidRPr="0045258A">
        <w:rPr>
          <w:sz w:val="24"/>
          <w:szCs w:val="24"/>
        </w:rPr>
        <w:t>P</w:t>
      </w:r>
      <w:r w:rsidRPr="0045258A">
        <w:rPr>
          <w:sz w:val="24"/>
          <w:szCs w:val="24"/>
        </w:rPr>
        <w:t xml:space="preserve"> se odevzdávají před započetím akce zástupci ředitele školy, který </w:t>
      </w:r>
    </w:p>
    <w:p w:rsidR="00D8487D" w:rsidRPr="0045258A" w:rsidRDefault="00AA6445" w:rsidP="00425884">
      <w:pPr>
        <w:pStyle w:val="Tlotextu"/>
        <w:spacing w:after="0" w:line="240" w:lineRule="auto"/>
        <w:ind w:firstLine="720"/>
      </w:pPr>
      <w:r w:rsidRPr="0045258A">
        <w:rPr>
          <w:sz w:val="24"/>
          <w:szCs w:val="24"/>
        </w:rPr>
        <w:t>je zkontroluje a předá ředitelce školy</w:t>
      </w:r>
    </w:p>
    <w:p w:rsidR="00D8487D" w:rsidRPr="0045258A" w:rsidRDefault="00AA6445">
      <w:pPr>
        <w:pStyle w:val="Odstavecseseznamem"/>
        <w:numPr>
          <w:ilvl w:val="0"/>
          <w:numId w:val="14"/>
        </w:numPr>
        <w:spacing w:after="0" w:line="240" w:lineRule="auto"/>
      </w:pPr>
      <w:r w:rsidRPr="0045258A">
        <w:rPr>
          <w:rFonts w:cstheme="minorHAnsi"/>
          <w:bCs/>
          <w:sz w:val="24"/>
          <w:szCs w:val="24"/>
        </w:rPr>
        <w:t>Všichni pracovníci školy, zejména pedagogičtí, dbají na bezpečnost a ochranu zdraví žáků při vzdělávání a s tím přímo souvisejících činnostech.</w:t>
      </w:r>
    </w:p>
    <w:p w:rsidR="00D8487D" w:rsidRPr="0045258A" w:rsidRDefault="00AA6445">
      <w:pPr>
        <w:pStyle w:val="Odstavecseseznamem"/>
        <w:numPr>
          <w:ilvl w:val="0"/>
          <w:numId w:val="14"/>
        </w:numPr>
        <w:spacing w:after="0" w:line="240" w:lineRule="auto"/>
        <w:rPr>
          <w:b/>
        </w:rPr>
      </w:pPr>
      <w:r w:rsidRPr="0045258A">
        <w:rPr>
          <w:rFonts w:cstheme="minorHAnsi"/>
          <w:b/>
          <w:bCs/>
          <w:sz w:val="24"/>
          <w:szCs w:val="24"/>
        </w:rPr>
        <w:lastRenderedPageBreak/>
        <w:t xml:space="preserve">Pedagogičtí pracovníci školy dodržují dohled nad žáky po celou dobu jejich pobytu ve škole dle vyvěšeného rozpisu </w:t>
      </w:r>
      <w:r w:rsidR="002871CD">
        <w:rPr>
          <w:rFonts w:cstheme="minorHAnsi"/>
          <w:b/>
          <w:bCs/>
          <w:sz w:val="24"/>
          <w:szCs w:val="24"/>
        </w:rPr>
        <w:t>dohledů</w:t>
      </w:r>
      <w:r w:rsidRPr="0045258A">
        <w:rPr>
          <w:rFonts w:cstheme="minorHAnsi"/>
          <w:b/>
          <w:bCs/>
          <w:sz w:val="24"/>
          <w:szCs w:val="24"/>
        </w:rPr>
        <w:t xml:space="preserve">. Při </w:t>
      </w:r>
      <w:r w:rsidR="002871CD">
        <w:rPr>
          <w:rFonts w:cstheme="minorHAnsi"/>
          <w:b/>
          <w:bCs/>
          <w:sz w:val="24"/>
          <w:szCs w:val="24"/>
        </w:rPr>
        <w:t>dohledu</w:t>
      </w:r>
      <w:r w:rsidRPr="0045258A">
        <w:rPr>
          <w:rFonts w:cstheme="minorHAnsi"/>
          <w:b/>
          <w:bCs/>
          <w:sz w:val="24"/>
          <w:szCs w:val="24"/>
        </w:rPr>
        <w:t xml:space="preserve"> o přestávkách nahlíží učitelé do tříd, na WC a usměrňují chování žáků. </w:t>
      </w:r>
    </w:p>
    <w:p w:rsidR="00D8487D" w:rsidRPr="0045258A" w:rsidRDefault="00AA6445">
      <w:pPr>
        <w:pStyle w:val="Odstavecseseznamem"/>
        <w:numPr>
          <w:ilvl w:val="0"/>
          <w:numId w:val="1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45258A">
        <w:rPr>
          <w:rFonts w:cstheme="minorHAnsi"/>
          <w:bCs/>
          <w:sz w:val="24"/>
          <w:szCs w:val="24"/>
        </w:rPr>
        <w:t xml:space="preserve">Všichni pracovníci školy, zejména pedagogičtí, poskytují žákům nezbytné informace k zajištění bezpečnosti a ochrany zdraví. </w:t>
      </w:r>
    </w:p>
    <w:p w:rsidR="00D8487D" w:rsidRPr="0045258A" w:rsidRDefault="00AA6445">
      <w:pPr>
        <w:pStyle w:val="Odstavecseseznamem"/>
        <w:numPr>
          <w:ilvl w:val="0"/>
          <w:numId w:val="1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45258A">
        <w:rPr>
          <w:rFonts w:cstheme="minorHAnsi"/>
          <w:bCs/>
          <w:sz w:val="24"/>
          <w:szCs w:val="24"/>
        </w:rPr>
        <w:t>Pedagogičtí pracovníci přihlížejí během vyučovacího procesu k základním fyziologickým potřebám jednotlivých žáků. V rámci vzdělávacího programu je rozvíjena hodnota zdraví.</w:t>
      </w:r>
    </w:p>
    <w:p w:rsidR="00D8487D" w:rsidRPr="0045258A" w:rsidRDefault="00AA6445">
      <w:pPr>
        <w:pStyle w:val="Odstavecseseznamem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bCs/>
          <w:sz w:val="24"/>
          <w:szCs w:val="24"/>
        </w:rPr>
        <w:t>Pedagogičtí pracovníci aktivně podporují pozitivní vzájemné vztahy mezi žáky, využívají pedagogické metody rozvíjející sociální dovednosti žáků. Pomáhají při řešení konfliktů, v případě potřeby spolupracují na řešení problémů</w:t>
      </w:r>
      <w:r w:rsidRPr="0045258A">
        <w:rPr>
          <w:rFonts w:ascii="TimesNewRomanPSMT" w:hAnsi="TimesNewRomanPSMT" w:cs="TimesNewRomanPSMT"/>
          <w:sz w:val="24"/>
          <w:szCs w:val="24"/>
        </w:rPr>
        <w:t xml:space="preserve"> </w:t>
      </w:r>
      <w:r w:rsidRPr="0045258A">
        <w:rPr>
          <w:rFonts w:cstheme="minorHAnsi"/>
          <w:sz w:val="24"/>
          <w:szCs w:val="24"/>
        </w:rPr>
        <w:t xml:space="preserve">s výchovným poradcem školy. </w:t>
      </w:r>
    </w:p>
    <w:p w:rsidR="00D8487D" w:rsidRPr="0045258A" w:rsidRDefault="00AA6445">
      <w:pPr>
        <w:pStyle w:val="Odstavecseseznamem"/>
        <w:numPr>
          <w:ilvl w:val="0"/>
          <w:numId w:val="14"/>
        </w:numPr>
        <w:spacing w:after="0" w:line="240" w:lineRule="auto"/>
      </w:pPr>
      <w:r w:rsidRPr="0045258A">
        <w:rPr>
          <w:rFonts w:cstheme="minorHAnsi"/>
          <w:sz w:val="24"/>
          <w:szCs w:val="24"/>
        </w:rPr>
        <w:t xml:space="preserve">Škola vytváří a naplňuje Minimální preventivní program pro předcházení vzniku sociálně patologických jevů, spolupracuje s rodinou, odbornými institucemi. </w:t>
      </w:r>
    </w:p>
    <w:p w:rsidR="00D8487D" w:rsidRPr="0045258A" w:rsidRDefault="00AA6445">
      <w:pPr>
        <w:pStyle w:val="Tlotextu"/>
        <w:numPr>
          <w:ilvl w:val="0"/>
          <w:numId w:val="14"/>
        </w:numPr>
        <w:spacing w:after="0" w:line="240" w:lineRule="auto"/>
      </w:pPr>
      <w:r w:rsidRPr="0045258A">
        <w:rPr>
          <w:sz w:val="24"/>
          <w:szCs w:val="24"/>
        </w:rPr>
        <w:t>Všichni pracovníci školy ve spolupráci se školním metodikem primární prevence a výchovným poradcem průběžně sledují konkrétní podmínky a situaci ve škole z hlediska výskytu sociálně rizikových jevů, uplatňují různé formy a metody umožňující včasné zachycení ohrožených žáků.</w:t>
      </w:r>
    </w:p>
    <w:p w:rsidR="00D8487D" w:rsidRPr="0045258A" w:rsidRDefault="00AA6445" w:rsidP="00425884">
      <w:pPr>
        <w:pStyle w:val="Tlotextu"/>
        <w:numPr>
          <w:ilvl w:val="0"/>
          <w:numId w:val="14"/>
        </w:numPr>
        <w:spacing w:after="0" w:line="240" w:lineRule="auto"/>
      </w:pPr>
      <w:r w:rsidRPr="0045258A">
        <w:rPr>
          <w:sz w:val="24"/>
          <w:szCs w:val="24"/>
        </w:rPr>
        <w:t>Projevy šikanování mezi žáky, tj. násilí, omezování osobní svobody, ponižování apod., kterých by se dopouštěli jednotliví žáci nebo skupiny žáků vůči jiným žákům nebo skupinám (zejména v situacích, kdy jsou takto postiženi žáci mladší a slabší), jsou přísně zakázány a budou považovány za hrub</w:t>
      </w:r>
      <w:r w:rsidR="002871CD">
        <w:rPr>
          <w:sz w:val="24"/>
          <w:szCs w:val="24"/>
        </w:rPr>
        <w:t>é</w:t>
      </w:r>
      <w:r w:rsidRPr="0045258A">
        <w:rPr>
          <w:sz w:val="24"/>
          <w:szCs w:val="24"/>
        </w:rPr>
        <w:t xml:space="preserve"> </w:t>
      </w:r>
      <w:r w:rsidR="002871CD">
        <w:rPr>
          <w:sz w:val="24"/>
          <w:szCs w:val="24"/>
        </w:rPr>
        <w:t>porušení školního řádu</w:t>
      </w:r>
      <w:r w:rsidRPr="0045258A">
        <w:rPr>
          <w:sz w:val="24"/>
          <w:szCs w:val="24"/>
        </w:rPr>
        <w:t>, podle okolností a dle sankčního řádu ředitel školy uváží možnost kárného postihu žáků, kteří tento zákaz přestoupí, a bude o svých zjištěních informovat jejich zákonné zástupce.</w:t>
      </w:r>
    </w:p>
    <w:p w:rsidR="00D8487D" w:rsidRPr="0045258A" w:rsidRDefault="00AA6445" w:rsidP="00425884">
      <w:pPr>
        <w:numPr>
          <w:ilvl w:val="0"/>
          <w:numId w:val="14"/>
        </w:numPr>
        <w:spacing w:after="0" w:line="240" w:lineRule="auto"/>
      </w:pPr>
      <w:r w:rsidRPr="0045258A">
        <w:rPr>
          <w:sz w:val="24"/>
          <w:szCs w:val="24"/>
        </w:rPr>
        <w:t>Žáci, všichni zaměstnanci i návštěvníci školy jsou ve svém zájmu i v zájmu svého okolí povinni dodržovat pravidla bezpečnosti práce a ochrany zdraví; zejména je zakázáno:</w:t>
      </w:r>
    </w:p>
    <w:p w:rsidR="00B306B0" w:rsidRPr="0045258A" w:rsidRDefault="00AA6445" w:rsidP="00D035C4">
      <w:pPr>
        <w:pStyle w:val="Tlotextu"/>
        <w:spacing w:after="0" w:line="240" w:lineRule="auto"/>
        <w:ind w:firstLine="644"/>
        <w:rPr>
          <w:b/>
          <w:sz w:val="24"/>
          <w:szCs w:val="24"/>
        </w:rPr>
      </w:pPr>
      <w:r w:rsidRPr="0045258A">
        <w:rPr>
          <w:b/>
          <w:sz w:val="24"/>
          <w:szCs w:val="24"/>
        </w:rPr>
        <w:t>kouřit v celém areálu školy</w:t>
      </w:r>
    </w:p>
    <w:p w:rsidR="00D8487D" w:rsidRPr="0045258A" w:rsidRDefault="00AA6445" w:rsidP="00425884">
      <w:pPr>
        <w:numPr>
          <w:ilvl w:val="0"/>
          <w:numId w:val="14"/>
        </w:numPr>
        <w:spacing w:after="0" w:line="240" w:lineRule="auto"/>
      </w:pPr>
      <w:r w:rsidRPr="0045258A">
        <w:rPr>
          <w:rFonts w:cstheme="minorHAnsi"/>
          <w:sz w:val="24"/>
          <w:szCs w:val="24"/>
        </w:rPr>
        <w:t xml:space="preserve">Škola zajišťuje vnitřní kontrolu bezpečnosti prostor, dodržování pravidel chování, proškolování pracovníků školy v této oblasti. </w:t>
      </w:r>
    </w:p>
    <w:p w:rsidR="00D8487D" w:rsidRPr="0045258A" w:rsidRDefault="00AA6445" w:rsidP="00425884">
      <w:pPr>
        <w:pStyle w:val="Odstavecseseznamem"/>
        <w:numPr>
          <w:ilvl w:val="0"/>
          <w:numId w:val="14"/>
        </w:numPr>
        <w:spacing w:beforeAutospacing="1" w:after="0" w:line="240" w:lineRule="auto"/>
      </w:pPr>
      <w:r w:rsidRPr="0045258A">
        <w:rPr>
          <w:rFonts w:eastAsia="Times New Roman" w:cs="Times New Roman"/>
          <w:sz w:val="24"/>
          <w:szCs w:val="24"/>
          <w:lang w:eastAsia="cs-CZ"/>
        </w:rPr>
        <w:t xml:space="preserve">Školní budova je volně přístupná zvenčí pouze v době, kdy je dohlížejícími zaměstnanci školy (školník, uklízečka) zajištěna kontrola přicházejících osob; při odchodu žáků z budovy zajišťují její uzavírání pedagogové, kteří odvádějí žáky do šaten. Každý z pracovníků školy, který otevírá budovu cizím příchozím, je povinen zjistit důvod jejich návštěvy a zajistit, aby se nepohybovali nekontrolovaně po budově. Během provozu školy jsou všechny vchody do budovy trvale uzavřeny s tím, že únikové východy jsou zevnitř volně otevíratelné. </w:t>
      </w:r>
    </w:p>
    <w:p w:rsidR="00D8487D" w:rsidRPr="0045258A" w:rsidRDefault="00AA6445" w:rsidP="00425884">
      <w:pPr>
        <w:pStyle w:val="Odstavecseseznamem"/>
        <w:numPr>
          <w:ilvl w:val="0"/>
          <w:numId w:val="14"/>
        </w:numPr>
        <w:spacing w:beforeAutospacing="1" w:afterAutospacing="1" w:line="240" w:lineRule="auto"/>
      </w:pPr>
      <w:r w:rsidRPr="0045258A">
        <w:rPr>
          <w:rFonts w:eastAsia="Times New Roman" w:cs="Times New Roman"/>
          <w:sz w:val="24"/>
          <w:szCs w:val="24"/>
          <w:lang w:eastAsia="cs-CZ"/>
        </w:rPr>
        <w:t xml:space="preserve">Odchod žáka z vyučování před jeho ukončením je možný pouze na základě písemné omluvy rodičů, kterou žák předloží vyučujícímu hodiny (při uvolnění na jednu hodinu), nebo třídnímu učiteli – při uvolnění na více hodin. </w:t>
      </w:r>
    </w:p>
    <w:p w:rsidR="00D8487D" w:rsidRPr="0045258A" w:rsidRDefault="00AA6445" w:rsidP="00425884">
      <w:pPr>
        <w:pStyle w:val="Odstavecseseznamem"/>
        <w:numPr>
          <w:ilvl w:val="0"/>
          <w:numId w:val="14"/>
        </w:numPr>
        <w:spacing w:beforeAutospacing="1" w:afterAutospacing="1" w:line="240" w:lineRule="auto"/>
      </w:pPr>
      <w:r w:rsidRPr="0045258A">
        <w:rPr>
          <w:rFonts w:eastAsia="Times New Roman" w:cs="Times New Roman"/>
          <w:sz w:val="24"/>
          <w:szCs w:val="24"/>
          <w:lang w:eastAsia="cs-CZ"/>
        </w:rPr>
        <w:t xml:space="preserve">Před ukončením vyučování žáci z bezpečnostních důvodů neopouštějí školní budovu bez vědomí vyučujících. V době mimo vyučování žáci zůstávají ve škole jen se svolením vyučujících a pod jejich dohledem. </w:t>
      </w:r>
    </w:p>
    <w:p w:rsidR="00D8487D" w:rsidRPr="0045258A" w:rsidRDefault="00AA6445" w:rsidP="00425884">
      <w:pPr>
        <w:pStyle w:val="Odstavecseseznamem"/>
        <w:numPr>
          <w:ilvl w:val="0"/>
          <w:numId w:val="14"/>
        </w:numPr>
        <w:spacing w:beforeAutospacing="1" w:afterAutospacing="1" w:line="240" w:lineRule="auto"/>
      </w:pPr>
      <w:r w:rsidRPr="0045258A">
        <w:rPr>
          <w:rFonts w:ascii="Calibri" w:hAnsi="Calibri"/>
          <w:sz w:val="24"/>
          <w:szCs w:val="24"/>
        </w:rPr>
        <w:t>Rodiče, kteří si vyzvedávají své děti ze školy, čekají před vchodem školy, nevstupují do šaten školy.</w:t>
      </w:r>
    </w:p>
    <w:p w:rsidR="00D8487D" w:rsidRPr="0045258A" w:rsidRDefault="00AA6445">
      <w:pPr>
        <w:pStyle w:val="Odstavecseseznamem"/>
        <w:numPr>
          <w:ilvl w:val="0"/>
          <w:numId w:val="14"/>
        </w:numPr>
        <w:spacing w:beforeAutospacing="1" w:afterAutospacing="1" w:line="240" w:lineRule="auto"/>
      </w:pPr>
      <w:r w:rsidRPr="0045258A">
        <w:rPr>
          <w:rFonts w:ascii="Calibri" w:hAnsi="Calibri"/>
          <w:sz w:val="24"/>
          <w:szCs w:val="24"/>
        </w:rPr>
        <w:t xml:space="preserve">Zákonní zástupci a další osoby mohou vstoupit do budovy školy po ohlášení zaměstnanci </w:t>
      </w:r>
      <w:r w:rsidRPr="0045258A">
        <w:rPr>
          <w:rFonts w:ascii="Calibri" w:hAnsi="Calibri"/>
          <w:sz w:val="24"/>
        </w:rPr>
        <w:t>školy u vstupu nebo telefonem u dveří. Pohyb osob po škole během akcí pro veřejnost upravuje provozní řád.</w:t>
      </w:r>
    </w:p>
    <w:p w:rsidR="00D8487D" w:rsidRPr="0045258A" w:rsidRDefault="00AA6445">
      <w:pPr>
        <w:pStyle w:val="Odstavecseseznamem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>Škola vede evidenci úrazů žáků, vyhotovuje a zasílá záznam o úrazu stanoveným orgánům a institucím.</w:t>
      </w:r>
    </w:p>
    <w:p w:rsidR="00D8487D" w:rsidRPr="0045258A" w:rsidRDefault="00AA6445">
      <w:pPr>
        <w:pStyle w:val="Odstavecseseznamem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 xml:space="preserve">Ve škole není povolena reklama a prodej </w:t>
      </w:r>
      <w:r w:rsidR="00065A40" w:rsidRPr="0045258A">
        <w:rPr>
          <w:rFonts w:cstheme="minorHAnsi"/>
          <w:sz w:val="24"/>
          <w:szCs w:val="24"/>
        </w:rPr>
        <w:t xml:space="preserve">a </w:t>
      </w:r>
      <w:r w:rsidR="00065A40" w:rsidRPr="0045258A">
        <w:rPr>
          <w:rFonts w:cstheme="minorHAnsi"/>
          <w:b/>
          <w:sz w:val="24"/>
          <w:szCs w:val="24"/>
        </w:rPr>
        <w:t>konzumace</w:t>
      </w:r>
      <w:r w:rsidR="00065A40" w:rsidRPr="0045258A">
        <w:rPr>
          <w:rFonts w:cstheme="minorHAnsi"/>
          <w:sz w:val="24"/>
          <w:szCs w:val="24"/>
        </w:rPr>
        <w:t xml:space="preserve"> </w:t>
      </w:r>
      <w:r w:rsidRPr="0045258A">
        <w:rPr>
          <w:rFonts w:cstheme="minorHAnsi"/>
          <w:sz w:val="24"/>
          <w:szCs w:val="24"/>
        </w:rPr>
        <w:t>výrobků ohrožujících zdraví, psychický nebo morální vývoj dětí.</w:t>
      </w:r>
    </w:p>
    <w:p w:rsidR="00D8487D" w:rsidRPr="0045258A" w:rsidRDefault="00AA6445">
      <w:pPr>
        <w:pStyle w:val="Odstavecseseznamem"/>
        <w:numPr>
          <w:ilvl w:val="0"/>
          <w:numId w:val="14"/>
        </w:numPr>
        <w:spacing w:after="0" w:line="240" w:lineRule="auto"/>
      </w:pPr>
      <w:r w:rsidRPr="0045258A">
        <w:rPr>
          <w:rFonts w:cstheme="minorHAnsi"/>
          <w:sz w:val="24"/>
          <w:szCs w:val="24"/>
        </w:rPr>
        <w:t>Ve škole není povolena činnost politických stran a politických hnutí ani jejich propagace.</w:t>
      </w:r>
    </w:p>
    <w:p w:rsidR="00D8487D" w:rsidRDefault="00AA6445">
      <w:pPr>
        <w:pStyle w:val="Odstavecseseznamem"/>
        <w:numPr>
          <w:ilvl w:val="0"/>
          <w:numId w:val="14"/>
        </w:numPr>
        <w:spacing w:after="0" w:line="312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45258A">
        <w:rPr>
          <w:rFonts w:eastAsia="Times New Roman" w:cstheme="minorHAnsi"/>
          <w:sz w:val="24"/>
          <w:szCs w:val="24"/>
          <w:lang w:eastAsia="cs-CZ"/>
        </w:rPr>
        <w:t xml:space="preserve">Při zajišťování bezpečnosti a ochrany zdraví, ochrany před sociálně patologickými jevy, projevy diskriminace, nepřátelství a násilí u žáků, pracovníci školy jednají dle zákona č.561/2004 Sb., školský </w:t>
      </w:r>
      <w:r w:rsidRPr="0045258A">
        <w:rPr>
          <w:rFonts w:eastAsia="Times New Roman" w:cstheme="minorHAnsi"/>
          <w:sz w:val="24"/>
          <w:szCs w:val="24"/>
          <w:lang w:eastAsia="cs-CZ"/>
        </w:rPr>
        <w:lastRenderedPageBreak/>
        <w:t>zákon, §29, vyhlášky č.48/2005Sb., o základním vzdělávání, §3 a 5, Pracovní řád pro zaměstnance škol a školských zařízení, čl. 13 a 14 a všech platných vyhlášek.</w:t>
      </w:r>
    </w:p>
    <w:p w:rsidR="00BD2210" w:rsidRPr="0045258A" w:rsidRDefault="00BD2210">
      <w:pPr>
        <w:pStyle w:val="Odstavecseseznamem"/>
        <w:numPr>
          <w:ilvl w:val="0"/>
          <w:numId w:val="14"/>
        </w:numPr>
        <w:spacing w:after="0" w:line="312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Každý ze zaměstnanců má povinnost zajistit oddělení žáka, který vykazuje známky akutního onemocnění, od ostatních dětí a mladistvých, zajistit nad ním dohled zletilé osoby a neprodleně oznámit tuto skutečnost nadřízeným vedoucím pracovníkům a zákonnému zástupci.</w:t>
      </w:r>
    </w:p>
    <w:p w:rsidR="00D8487D" w:rsidRPr="0045258A" w:rsidRDefault="00D8487D">
      <w:pPr>
        <w:pStyle w:val="Odstavecseseznamem"/>
        <w:spacing w:after="0" w:line="312" w:lineRule="atLeast"/>
        <w:jc w:val="both"/>
        <w:rPr>
          <w:rFonts w:eastAsia="Times New Roman" w:cstheme="minorHAnsi"/>
          <w:sz w:val="16"/>
          <w:szCs w:val="16"/>
          <w:lang w:eastAsia="cs-CZ"/>
        </w:rPr>
      </w:pPr>
    </w:p>
    <w:p w:rsidR="00AC29E8" w:rsidRDefault="00AC29E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D8487D" w:rsidRPr="0045258A" w:rsidRDefault="00AA644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5258A">
        <w:rPr>
          <w:rFonts w:cstheme="minorHAnsi"/>
          <w:b/>
          <w:bCs/>
          <w:sz w:val="28"/>
          <w:szCs w:val="28"/>
        </w:rPr>
        <w:t>IV.</w:t>
      </w:r>
      <w:r w:rsidR="00884DFB" w:rsidRPr="0045258A">
        <w:rPr>
          <w:rFonts w:cstheme="minorHAnsi"/>
          <w:b/>
          <w:bCs/>
          <w:sz w:val="28"/>
          <w:szCs w:val="28"/>
        </w:rPr>
        <w:t xml:space="preserve"> </w:t>
      </w:r>
      <w:r w:rsidRPr="0045258A">
        <w:rPr>
          <w:rFonts w:cstheme="minorHAnsi"/>
          <w:b/>
          <w:bCs/>
          <w:sz w:val="28"/>
          <w:szCs w:val="28"/>
        </w:rPr>
        <w:t>PREVENCE UŽÍVÁNÍ NÁVYKOVÝCH LÁTEK</w:t>
      </w:r>
    </w:p>
    <w:p w:rsidR="00D8487D" w:rsidRPr="0045258A" w:rsidRDefault="00D8487D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:rsidR="00D8487D" w:rsidRPr="0045258A" w:rsidRDefault="00AA6445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 xml:space="preserve">Všem osobám je v prostorách školy a na školních akcích zakázáno užívat návykové látky (definovány dle trestního zákona) a manipulovat s nimi (rozumí se přinášení, nabízení, zprostředkování, prodej, </w:t>
      </w:r>
      <w:r w:rsidR="00924E24" w:rsidRPr="0045258A">
        <w:rPr>
          <w:rFonts w:cstheme="minorHAnsi"/>
          <w:sz w:val="24"/>
          <w:szCs w:val="24"/>
        </w:rPr>
        <w:t>opatření, přechovávání, ...). T</w:t>
      </w:r>
      <w:r w:rsidRPr="0045258A">
        <w:rPr>
          <w:rFonts w:cstheme="minorHAnsi"/>
          <w:sz w:val="24"/>
          <w:szCs w:val="24"/>
        </w:rPr>
        <w:t>oto ustanovení neplatí pro případ, kdy osoba užívá návykové látky v rámci léčebného procesu, který jí byl stanoven zdravotnickým zařízením.</w:t>
      </w:r>
    </w:p>
    <w:p w:rsidR="00D8487D" w:rsidRPr="0045258A" w:rsidRDefault="00AA6445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>Používání omamných a psychotropních látek osobami mladšími 18 let je v České republice považováno za nebezpečné chování.</w:t>
      </w:r>
    </w:p>
    <w:p w:rsidR="00D8487D" w:rsidRPr="0045258A" w:rsidRDefault="00AA6445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 xml:space="preserve">V případě, že se škola o takovém chování dozví, má právo provést orientační testování na přítomnost návykové látky v těle (v případě žáků, pokud byl podepsán </w:t>
      </w:r>
      <w:r w:rsidRPr="0045258A">
        <w:rPr>
          <w:rFonts w:cstheme="minorHAnsi"/>
          <w:b/>
          <w:bCs/>
          <w:sz w:val="24"/>
          <w:szCs w:val="24"/>
        </w:rPr>
        <w:t>Souhlas zákonného</w:t>
      </w:r>
      <w:r w:rsidRPr="0045258A">
        <w:rPr>
          <w:rFonts w:cstheme="minorHAnsi"/>
          <w:sz w:val="24"/>
          <w:szCs w:val="24"/>
        </w:rPr>
        <w:t xml:space="preserve"> </w:t>
      </w:r>
      <w:r w:rsidRPr="0045258A">
        <w:rPr>
          <w:rFonts w:cstheme="minorHAnsi"/>
          <w:b/>
          <w:bCs/>
          <w:sz w:val="24"/>
          <w:szCs w:val="24"/>
        </w:rPr>
        <w:t>zástupce s orientačním testováním</w:t>
      </w:r>
      <w:r w:rsidRPr="0045258A">
        <w:rPr>
          <w:rFonts w:cstheme="minorHAnsi"/>
          <w:sz w:val="24"/>
          <w:szCs w:val="24"/>
        </w:rPr>
        <w:t>).</w:t>
      </w:r>
    </w:p>
    <w:p w:rsidR="00D8487D" w:rsidRPr="0045258A" w:rsidRDefault="00AA6445">
      <w:pPr>
        <w:pStyle w:val="Odstavecseseznamem"/>
        <w:numPr>
          <w:ilvl w:val="0"/>
          <w:numId w:val="15"/>
        </w:numPr>
        <w:spacing w:after="0" w:line="240" w:lineRule="auto"/>
      </w:pPr>
      <w:r w:rsidRPr="0045258A">
        <w:rPr>
          <w:rFonts w:cstheme="minorHAnsi"/>
          <w:sz w:val="24"/>
          <w:szCs w:val="24"/>
        </w:rPr>
        <w:t>Škola musí informovat zákonného zástupce žáka o tomto nežádoucím chování, případně o výsledku orientačního testování. Škola je povinna oznámit orgánu sociálně-právní ochrany dětí OSPOD obecního úřadu skutečnosti, které nasvědčují tomu, že žák požívá návykové látky a pro případ distribuce omamných látek spolupracovat s Policií ČR.</w:t>
      </w:r>
    </w:p>
    <w:p w:rsidR="00D8487D" w:rsidRPr="0045258A" w:rsidRDefault="00D8487D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D8487D" w:rsidRPr="0045258A" w:rsidRDefault="00D8487D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D8487D" w:rsidRPr="0045258A" w:rsidRDefault="00D8487D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D8487D" w:rsidRPr="0045258A" w:rsidRDefault="00AA6445">
      <w:pPr>
        <w:spacing w:after="0" w:line="240" w:lineRule="auto"/>
        <w:jc w:val="center"/>
        <w:rPr>
          <w:sz w:val="28"/>
          <w:szCs w:val="28"/>
        </w:rPr>
      </w:pPr>
      <w:r w:rsidRPr="0045258A">
        <w:rPr>
          <w:rFonts w:cs="Calibri-Bold"/>
          <w:b/>
          <w:bCs/>
          <w:sz w:val="28"/>
          <w:szCs w:val="28"/>
        </w:rPr>
        <w:t>V. PODMÍNKY ZACHÁZENÍ S MAJETKEM ŠKOLY ZE STRANY ŽÁKŮ</w:t>
      </w:r>
    </w:p>
    <w:p w:rsidR="00D8487D" w:rsidRPr="0045258A" w:rsidRDefault="00D8487D">
      <w:pPr>
        <w:spacing w:after="0" w:line="240" w:lineRule="auto"/>
        <w:rPr>
          <w:rFonts w:cs="Calibri-Bold"/>
          <w:b/>
          <w:bCs/>
          <w:sz w:val="26"/>
          <w:szCs w:val="26"/>
        </w:rPr>
      </w:pPr>
    </w:p>
    <w:p w:rsidR="00D8487D" w:rsidRPr="0045258A" w:rsidRDefault="00AA6445">
      <w:pPr>
        <w:pStyle w:val="Odstavecseseznamem"/>
        <w:numPr>
          <w:ilvl w:val="1"/>
          <w:numId w:val="16"/>
        </w:numPr>
        <w:spacing w:after="0" w:line="240" w:lineRule="auto"/>
      </w:pPr>
      <w:r w:rsidRPr="0045258A">
        <w:rPr>
          <w:rFonts w:cs="Calibri"/>
          <w:sz w:val="24"/>
          <w:szCs w:val="24"/>
        </w:rPr>
        <w:t xml:space="preserve">U každého svévolného poškození nebo zničení majetku školy, majetku žáků, učitelů či jiných osob žákem je vyžadována úhrada od rodičů (zákonných zástupců) žáka, který poškození způsobil. </w:t>
      </w:r>
      <w:r w:rsidRPr="0045258A">
        <w:rPr>
          <w:rFonts w:cs="Calibri"/>
          <w:sz w:val="24"/>
          <w:szCs w:val="24"/>
        </w:rPr>
        <w:br/>
        <w:t>Při závažnější škodě nebo nemožnosti vyřešit náhradu škody s rodiči je vznik škody hlášen Policii ČR, případně orgánům sociální péče.</w:t>
      </w:r>
    </w:p>
    <w:p w:rsidR="00D8487D" w:rsidRPr="0045258A" w:rsidRDefault="00AA6445">
      <w:pPr>
        <w:pStyle w:val="Odstavecseseznamem"/>
        <w:numPr>
          <w:ilvl w:val="1"/>
          <w:numId w:val="16"/>
        </w:numPr>
        <w:spacing w:after="0" w:line="240" w:lineRule="auto"/>
      </w:pPr>
      <w:r w:rsidRPr="0045258A">
        <w:rPr>
          <w:rFonts w:cs="Calibri"/>
          <w:sz w:val="24"/>
          <w:szCs w:val="24"/>
        </w:rPr>
        <w:t>Žák nemanipuluje s rozvody elektřiny, s vybavením odborných pracoven, nepřemisťuje inventář učeben, neničí výzdobu školy.</w:t>
      </w:r>
      <w:r w:rsidR="00425884" w:rsidRPr="0045258A">
        <w:rPr>
          <w:rFonts w:cs="Calibri"/>
          <w:sz w:val="24"/>
          <w:szCs w:val="24"/>
        </w:rPr>
        <w:t xml:space="preserve"> </w:t>
      </w:r>
      <w:r w:rsidR="00065A40" w:rsidRPr="0045258A">
        <w:rPr>
          <w:rFonts w:cs="Calibri"/>
          <w:sz w:val="24"/>
          <w:szCs w:val="24"/>
        </w:rPr>
        <w:t xml:space="preserve">Nenosí do školy vlastní el. </w:t>
      </w:r>
      <w:r w:rsidR="00425884" w:rsidRPr="0045258A">
        <w:rPr>
          <w:rFonts w:cs="Calibri"/>
          <w:sz w:val="24"/>
          <w:szCs w:val="24"/>
        </w:rPr>
        <w:t>spotřebiče</w:t>
      </w:r>
      <w:r w:rsidR="001D6716" w:rsidRPr="0045258A">
        <w:rPr>
          <w:rFonts w:cs="Calibri"/>
          <w:sz w:val="24"/>
          <w:szCs w:val="24"/>
        </w:rPr>
        <w:t>, nemanipuluje se školními zásuvkami.</w:t>
      </w:r>
    </w:p>
    <w:p w:rsidR="00D8487D" w:rsidRPr="0045258A" w:rsidRDefault="00AA6445">
      <w:pPr>
        <w:pStyle w:val="Odstavecseseznamem"/>
        <w:numPr>
          <w:ilvl w:val="1"/>
          <w:numId w:val="16"/>
        </w:numPr>
        <w:spacing w:after="0" w:line="240" w:lineRule="auto"/>
      </w:pPr>
      <w:r w:rsidRPr="0045258A">
        <w:rPr>
          <w:rFonts w:cs="Calibri"/>
          <w:sz w:val="24"/>
          <w:szCs w:val="24"/>
        </w:rPr>
        <w:t>Každý žák odpovídá za čistotu a pořádek svého pracovního místa.</w:t>
      </w:r>
    </w:p>
    <w:p w:rsidR="00D8487D" w:rsidRPr="00AC29E8" w:rsidRDefault="00AA6445">
      <w:pPr>
        <w:pStyle w:val="Odstavecseseznamem"/>
        <w:numPr>
          <w:ilvl w:val="1"/>
          <w:numId w:val="16"/>
        </w:numPr>
        <w:spacing w:after="0" w:line="240" w:lineRule="auto"/>
      </w:pPr>
      <w:r w:rsidRPr="0045258A">
        <w:rPr>
          <w:rFonts w:cs="Calibri"/>
          <w:sz w:val="24"/>
          <w:szCs w:val="24"/>
        </w:rPr>
        <w:t xml:space="preserve">Ztráty věcí hlásí žáci neprodleně svému třídnímu učiteli. Žáci dbají na dostatečné zajištění svých </w:t>
      </w:r>
      <w:proofErr w:type="gramStart"/>
      <w:r w:rsidRPr="0045258A">
        <w:rPr>
          <w:rFonts w:cs="Calibri"/>
          <w:sz w:val="24"/>
          <w:szCs w:val="24"/>
        </w:rPr>
        <w:t>věcí ‐ uzamykání</w:t>
      </w:r>
      <w:proofErr w:type="gramEnd"/>
      <w:r w:rsidRPr="0045258A">
        <w:rPr>
          <w:rFonts w:cs="Calibri"/>
          <w:sz w:val="24"/>
          <w:szCs w:val="24"/>
        </w:rPr>
        <w:t xml:space="preserve"> šaten</w:t>
      </w:r>
      <w:r w:rsidR="00425884" w:rsidRPr="0045258A">
        <w:rPr>
          <w:rFonts w:cs="Calibri"/>
          <w:sz w:val="24"/>
          <w:szCs w:val="24"/>
        </w:rPr>
        <w:t xml:space="preserve"> a skříněk</w:t>
      </w:r>
      <w:r w:rsidRPr="0045258A">
        <w:rPr>
          <w:rFonts w:cs="Calibri"/>
          <w:sz w:val="24"/>
          <w:szCs w:val="24"/>
        </w:rPr>
        <w:t>, případně tříd</w:t>
      </w:r>
      <w:r w:rsidR="00924E24" w:rsidRPr="0045258A">
        <w:rPr>
          <w:rFonts w:cs="Calibri"/>
          <w:sz w:val="24"/>
          <w:szCs w:val="24"/>
        </w:rPr>
        <w:t>,</w:t>
      </w:r>
      <w:r w:rsidRPr="0045258A">
        <w:rPr>
          <w:rFonts w:cs="Calibri"/>
          <w:sz w:val="24"/>
          <w:szCs w:val="24"/>
        </w:rPr>
        <w:t xml:space="preserve"> ponechávají‐li si zde svoje věci bez dohledu.</w:t>
      </w:r>
    </w:p>
    <w:p w:rsidR="00AC29E8" w:rsidRPr="005032AC" w:rsidRDefault="00AC29E8">
      <w:pPr>
        <w:pStyle w:val="Odstavecseseznamem"/>
        <w:numPr>
          <w:ilvl w:val="1"/>
          <w:numId w:val="16"/>
        </w:numPr>
        <w:spacing w:after="0" w:line="240" w:lineRule="auto"/>
      </w:pPr>
      <w:r w:rsidRPr="005032AC">
        <w:rPr>
          <w:rFonts w:cs="Calibri"/>
          <w:sz w:val="24"/>
          <w:szCs w:val="24"/>
        </w:rPr>
        <w:t xml:space="preserve">Pokud dojde ke ztrátě přiděleného klíče od šatnové skříňky, žák uhradí v plné výši náklady </w:t>
      </w:r>
      <w:r w:rsidR="00A42131" w:rsidRPr="005032AC">
        <w:rPr>
          <w:rFonts w:cs="Calibri"/>
          <w:sz w:val="24"/>
          <w:szCs w:val="24"/>
        </w:rPr>
        <w:t>spojené s</w:t>
      </w:r>
      <w:r w:rsidRPr="005032AC">
        <w:rPr>
          <w:rFonts w:cs="Calibri"/>
          <w:sz w:val="24"/>
          <w:szCs w:val="24"/>
        </w:rPr>
        <w:t xml:space="preserve"> přidělání</w:t>
      </w:r>
      <w:r w:rsidR="00A42131" w:rsidRPr="005032AC">
        <w:rPr>
          <w:rFonts w:cs="Calibri"/>
          <w:sz w:val="24"/>
          <w:szCs w:val="24"/>
        </w:rPr>
        <w:t>m</w:t>
      </w:r>
      <w:r w:rsidRPr="005032AC">
        <w:rPr>
          <w:rFonts w:cs="Calibri"/>
          <w:sz w:val="24"/>
          <w:szCs w:val="24"/>
        </w:rPr>
        <w:t xml:space="preserve"> nového klíče.</w:t>
      </w:r>
    </w:p>
    <w:p w:rsidR="00D8487D" w:rsidRPr="00810337" w:rsidRDefault="00AA6445">
      <w:pPr>
        <w:pStyle w:val="Odstavecseseznamem"/>
        <w:numPr>
          <w:ilvl w:val="1"/>
          <w:numId w:val="16"/>
        </w:numPr>
        <w:spacing w:after="0" w:line="240" w:lineRule="auto"/>
      </w:pPr>
      <w:r w:rsidRPr="0045258A">
        <w:rPr>
          <w:rFonts w:cs="Calibri"/>
          <w:sz w:val="24"/>
          <w:szCs w:val="24"/>
        </w:rPr>
        <w:t>Náhrada ztracené žákovské knížky je zpoplatněna (1. náhradní ŽK</w:t>
      </w:r>
      <w:r w:rsidRPr="00810337">
        <w:rPr>
          <w:rFonts w:cs="Calibri"/>
          <w:sz w:val="24"/>
          <w:szCs w:val="24"/>
        </w:rPr>
        <w:t xml:space="preserve">: </w:t>
      </w:r>
      <w:r w:rsidR="00A42131" w:rsidRPr="00810337">
        <w:rPr>
          <w:rFonts w:cs="Calibri"/>
          <w:sz w:val="24"/>
          <w:szCs w:val="24"/>
        </w:rPr>
        <w:t>15</w:t>
      </w:r>
      <w:r w:rsidRPr="00810337">
        <w:rPr>
          <w:rFonts w:cs="Calibri"/>
          <w:sz w:val="24"/>
          <w:szCs w:val="24"/>
        </w:rPr>
        <w:t xml:space="preserve">,-Kč, 2.náhradní ŽK: </w:t>
      </w:r>
      <w:r w:rsidR="00A42131" w:rsidRPr="00810337">
        <w:rPr>
          <w:rFonts w:cs="Calibri"/>
          <w:sz w:val="24"/>
          <w:szCs w:val="24"/>
        </w:rPr>
        <w:t>30</w:t>
      </w:r>
      <w:r w:rsidRPr="00810337">
        <w:rPr>
          <w:rFonts w:cs="Calibri"/>
          <w:sz w:val="24"/>
          <w:szCs w:val="24"/>
        </w:rPr>
        <w:t>,-Kč).</w:t>
      </w:r>
    </w:p>
    <w:p w:rsidR="00D8487D" w:rsidRPr="0045258A" w:rsidRDefault="00AA6445">
      <w:pPr>
        <w:pStyle w:val="Odstavecseseznamem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45258A">
        <w:rPr>
          <w:sz w:val="24"/>
          <w:szCs w:val="24"/>
        </w:rPr>
        <w:t>Finanční náhrada poškozených učebnic</w:t>
      </w:r>
    </w:p>
    <w:p w:rsidR="002F266C" w:rsidRPr="0045258A" w:rsidRDefault="00AA6445" w:rsidP="00425884">
      <w:pPr>
        <w:pStyle w:val="Odstavecseseznamem"/>
        <w:spacing w:after="0" w:line="240" w:lineRule="auto"/>
        <w:ind w:left="360"/>
        <w:rPr>
          <w:sz w:val="24"/>
          <w:szCs w:val="24"/>
        </w:rPr>
      </w:pPr>
      <w:r w:rsidRPr="0045258A">
        <w:rPr>
          <w:sz w:val="24"/>
          <w:szCs w:val="24"/>
        </w:rPr>
        <w:t>Stav učebnice: </w:t>
      </w:r>
      <w:r w:rsidRPr="0045258A">
        <w:rPr>
          <w:sz w:val="24"/>
          <w:szCs w:val="24"/>
        </w:rPr>
        <w:br/>
        <w:t xml:space="preserve">A </w:t>
      </w:r>
      <w:proofErr w:type="gramStart"/>
      <w:r w:rsidRPr="0045258A">
        <w:rPr>
          <w:sz w:val="24"/>
          <w:szCs w:val="24"/>
        </w:rPr>
        <w:t xml:space="preserve">- </w:t>
      </w:r>
      <w:r w:rsidR="002F266C" w:rsidRPr="0045258A">
        <w:rPr>
          <w:sz w:val="24"/>
          <w:szCs w:val="24"/>
        </w:rPr>
        <w:t xml:space="preserve"> </w:t>
      </w:r>
      <w:r w:rsidRPr="0045258A">
        <w:rPr>
          <w:sz w:val="24"/>
          <w:szCs w:val="24"/>
        </w:rPr>
        <w:t>úměrně</w:t>
      </w:r>
      <w:proofErr w:type="gramEnd"/>
      <w:r w:rsidRPr="0045258A">
        <w:rPr>
          <w:sz w:val="24"/>
          <w:szCs w:val="24"/>
        </w:rPr>
        <w:t xml:space="preserve"> poškozená - odpovídá opotřebování během jednoho školního roku, přiměřeně ohnuté rohy</w:t>
      </w:r>
    </w:p>
    <w:p w:rsidR="00425884" w:rsidRPr="0045258A" w:rsidRDefault="00924E24" w:rsidP="002F266C">
      <w:pPr>
        <w:pStyle w:val="Odstavecseseznamem"/>
        <w:spacing w:after="0" w:line="240" w:lineRule="auto"/>
        <w:ind w:left="360" w:firstLine="360"/>
        <w:rPr>
          <w:sz w:val="24"/>
          <w:szCs w:val="24"/>
        </w:rPr>
      </w:pPr>
      <w:r w:rsidRPr="0045258A">
        <w:rPr>
          <w:sz w:val="24"/>
          <w:szCs w:val="24"/>
        </w:rPr>
        <w:t>ú</w:t>
      </w:r>
      <w:r w:rsidR="002F266C" w:rsidRPr="0045258A">
        <w:rPr>
          <w:sz w:val="24"/>
          <w:szCs w:val="24"/>
        </w:rPr>
        <w:t>hrada 0,- Kč</w:t>
      </w:r>
      <w:r w:rsidR="00AA6445" w:rsidRPr="0045258A">
        <w:rPr>
          <w:sz w:val="24"/>
          <w:szCs w:val="24"/>
        </w:rPr>
        <w:br/>
      </w:r>
      <w:proofErr w:type="gramStart"/>
      <w:r w:rsidR="00AA6445" w:rsidRPr="0045258A">
        <w:rPr>
          <w:sz w:val="24"/>
          <w:szCs w:val="24"/>
        </w:rPr>
        <w:t>B - poničené</w:t>
      </w:r>
      <w:proofErr w:type="gramEnd"/>
      <w:r w:rsidR="00AA6445" w:rsidRPr="0045258A">
        <w:rPr>
          <w:sz w:val="24"/>
          <w:szCs w:val="24"/>
        </w:rPr>
        <w:t xml:space="preserve"> desky zalepené, uvolněná vazba zalepená, počmáraní vygumované, málo polité, ale </w:t>
      </w:r>
    </w:p>
    <w:p w:rsidR="002F266C" w:rsidRPr="0045258A" w:rsidRDefault="00425884" w:rsidP="00425884">
      <w:pPr>
        <w:pStyle w:val="Odstavecseseznamem"/>
        <w:spacing w:after="0" w:line="240" w:lineRule="auto"/>
        <w:ind w:left="360"/>
        <w:rPr>
          <w:sz w:val="24"/>
          <w:szCs w:val="24"/>
        </w:rPr>
      </w:pPr>
      <w:r w:rsidRPr="0045258A">
        <w:rPr>
          <w:sz w:val="24"/>
          <w:szCs w:val="24"/>
        </w:rPr>
        <w:t xml:space="preserve">      </w:t>
      </w:r>
      <w:r w:rsidR="00AA6445" w:rsidRPr="0045258A">
        <w:rPr>
          <w:sz w:val="24"/>
          <w:szCs w:val="24"/>
        </w:rPr>
        <w:t>čitelné, roztržené listy zalepené</w:t>
      </w:r>
    </w:p>
    <w:p w:rsidR="00D8487D" w:rsidRPr="0045258A" w:rsidRDefault="0058097B" w:rsidP="002F266C">
      <w:pPr>
        <w:pStyle w:val="Odstavecseseznamem"/>
        <w:spacing w:after="0" w:line="240" w:lineRule="auto"/>
        <w:ind w:left="360"/>
        <w:rPr>
          <w:sz w:val="24"/>
          <w:szCs w:val="24"/>
        </w:rPr>
      </w:pPr>
      <w:r w:rsidRPr="0045258A">
        <w:rPr>
          <w:sz w:val="24"/>
          <w:szCs w:val="24"/>
        </w:rPr>
        <w:t xml:space="preserve">      ú</w:t>
      </w:r>
      <w:r w:rsidR="002F266C" w:rsidRPr="0045258A">
        <w:rPr>
          <w:sz w:val="24"/>
          <w:szCs w:val="24"/>
        </w:rPr>
        <w:t xml:space="preserve">hrada </w:t>
      </w:r>
      <w:proofErr w:type="gramStart"/>
      <w:r w:rsidR="002F266C" w:rsidRPr="0045258A">
        <w:rPr>
          <w:sz w:val="24"/>
          <w:szCs w:val="24"/>
        </w:rPr>
        <w:t>30%</w:t>
      </w:r>
      <w:proofErr w:type="gramEnd"/>
      <w:r w:rsidR="002F266C" w:rsidRPr="0045258A">
        <w:rPr>
          <w:sz w:val="24"/>
          <w:szCs w:val="24"/>
        </w:rPr>
        <w:t xml:space="preserve"> ceny</w:t>
      </w:r>
      <w:r w:rsidR="00AA6445" w:rsidRPr="0045258A">
        <w:rPr>
          <w:sz w:val="24"/>
          <w:szCs w:val="24"/>
        </w:rPr>
        <w:br/>
        <w:t>C - vytrhané listy, polité a nečitelné, rozpadající se vazba, nečitelný obsah, počmáraná, špinavá </w:t>
      </w:r>
    </w:p>
    <w:p w:rsidR="002F266C" w:rsidRPr="0045258A" w:rsidRDefault="0058097B" w:rsidP="00425884">
      <w:pPr>
        <w:pStyle w:val="Tlotextu"/>
        <w:spacing w:after="0" w:line="240" w:lineRule="auto"/>
        <w:ind w:left="360"/>
        <w:contextualSpacing/>
        <w:rPr>
          <w:sz w:val="24"/>
          <w:szCs w:val="24"/>
        </w:rPr>
      </w:pPr>
      <w:bookmarkStart w:id="4" w:name="bg5"/>
      <w:bookmarkEnd w:id="4"/>
      <w:r w:rsidRPr="0045258A">
        <w:rPr>
          <w:sz w:val="24"/>
          <w:szCs w:val="24"/>
        </w:rPr>
        <w:t xml:space="preserve">      ú</w:t>
      </w:r>
      <w:r w:rsidR="002F266C" w:rsidRPr="0045258A">
        <w:rPr>
          <w:sz w:val="24"/>
          <w:szCs w:val="24"/>
        </w:rPr>
        <w:t xml:space="preserve">hrada </w:t>
      </w:r>
      <w:proofErr w:type="gramStart"/>
      <w:r w:rsidR="002F266C" w:rsidRPr="0045258A">
        <w:rPr>
          <w:sz w:val="24"/>
          <w:szCs w:val="24"/>
        </w:rPr>
        <w:t>50%</w:t>
      </w:r>
      <w:proofErr w:type="gramEnd"/>
      <w:r w:rsidR="002F266C" w:rsidRPr="0045258A">
        <w:rPr>
          <w:sz w:val="24"/>
          <w:szCs w:val="24"/>
        </w:rPr>
        <w:t xml:space="preserve"> ceny</w:t>
      </w:r>
    </w:p>
    <w:p w:rsidR="002F266C" w:rsidRPr="0045258A" w:rsidRDefault="002F266C" w:rsidP="001D6716">
      <w:pPr>
        <w:spacing w:after="0" w:line="240" w:lineRule="auto"/>
        <w:ind w:firstLine="360"/>
        <w:rPr>
          <w:rFonts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 xml:space="preserve">Ztráta učebnice </w:t>
      </w:r>
      <w:proofErr w:type="gramStart"/>
      <w:r w:rsidRPr="0045258A">
        <w:rPr>
          <w:rFonts w:cs="Calibri"/>
          <w:sz w:val="24"/>
          <w:szCs w:val="24"/>
        </w:rPr>
        <w:t>100%</w:t>
      </w:r>
      <w:proofErr w:type="gramEnd"/>
      <w:r w:rsidRPr="0045258A">
        <w:rPr>
          <w:rFonts w:cs="Calibri"/>
          <w:sz w:val="24"/>
          <w:szCs w:val="24"/>
        </w:rPr>
        <w:t xml:space="preserve"> ceny</w:t>
      </w:r>
      <w:r w:rsidR="0058097B" w:rsidRPr="0045258A">
        <w:rPr>
          <w:rFonts w:cs="Calibri"/>
          <w:sz w:val="24"/>
          <w:szCs w:val="24"/>
        </w:rPr>
        <w:t>.</w:t>
      </w:r>
    </w:p>
    <w:p w:rsidR="002F266C" w:rsidRPr="0045258A" w:rsidRDefault="002F266C">
      <w:pPr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2F266C" w:rsidRPr="0045258A" w:rsidRDefault="002F266C">
      <w:pPr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A75FE0" w:rsidRDefault="00A75FE0">
      <w:pPr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</w:p>
    <w:p w:rsidR="00D8487D" w:rsidRPr="0045258A" w:rsidRDefault="00AA6445">
      <w:pPr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45258A">
        <w:rPr>
          <w:rFonts w:cs="Calibri-Bold"/>
          <w:b/>
          <w:bCs/>
          <w:sz w:val="28"/>
          <w:szCs w:val="28"/>
        </w:rPr>
        <w:t>VI. ZÁVĚREČNÁ USTANOVENÍ</w:t>
      </w:r>
    </w:p>
    <w:p w:rsidR="00D8487D" w:rsidRPr="0045258A" w:rsidRDefault="00D8487D">
      <w:pPr>
        <w:spacing w:after="0" w:line="240" w:lineRule="auto"/>
        <w:jc w:val="center"/>
        <w:rPr>
          <w:rFonts w:cs="Calibri-Bold"/>
          <w:b/>
          <w:bCs/>
          <w:sz w:val="16"/>
          <w:szCs w:val="16"/>
        </w:rPr>
      </w:pPr>
    </w:p>
    <w:p w:rsidR="00D8487D" w:rsidRPr="0045258A" w:rsidRDefault="00AA6445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 xml:space="preserve">Seznámení se školním řádem tvoří součást vstupního a periodického školení zaměstnanců školy. Kontrola provádění jednotlivých ustanovení je součástí každoroční veřejné prověrky BOZP. </w:t>
      </w:r>
    </w:p>
    <w:p w:rsidR="00D8487D" w:rsidRPr="0045258A" w:rsidRDefault="00AA6445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>Při úpravách školního řádu se vychází mimo jiné i z podnětů Školního parlamentu a Školské rady.</w:t>
      </w:r>
    </w:p>
    <w:p w:rsidR="00D8487D" w:rsidRPr="0045258A" w:rsidRDefault="00AA6445">
      <w:pPr>
        <w:pStyle w:val="Odstavecseseznamem"/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 xml:space="preserve">Kontrolou provádění ustanovení této směrnice je statutárním orgánem školy pověřen </w:t>
      </w:r>
      <w:r w:rsidRPr="0045258A">
        <w:rPr>
          <w:rFonts w:cs="Calibri"/>
          <w:sz w:val="24"/>
          <w:szCs w:val="24"/>
        </w:rPr>
        <w:t xml:space="preserve">zástupce </w:t>
      </w:r>
    </w:p>
    <w:p w:rsidR="00D8487D" w:rsidRPr="0045258A" w:rsidRDefault="00AA6445">
      <w:pPr>
        <w:spacing w:after="0" w:line="240" w:lineRule="auto"/>
        <w:ind w:firstLine="708"/>
        <w:rPr>
          <w:rFonts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ředitele školy.</w:t>
      </w:r>
    </w:p>
    <w:p w:rsidR="00D8487D" w:rsidRPr="0045258A" w:rsidRDefault="00AA6445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>Přílohami školního řádu jsou:</w:t>
      </w:r>
    </w:p>
    <w:p w:rsidR="00D8487D" w:rsidRPr="0045258A" w:rsidRDefault="00AA6445">
      <w:pPr>
        <w:pStyle w:val="Odstavecseseznamem"/>
        <w:numPr>
          <w:ilvl w:val="2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 xml:space="preserve">časový rozvrh vyučovacích hodin a přestávek </w:t>
      </w:r>
    </w:p>
    <w:p w:rsidR="00D8487D" w:rsidRPr="0045258A" w:rsidRDefault="00AA6445">
      <w:pPr>
        <w:pStyle w:val="Odstavecseseznamem"/>
        <w:numPr>
          <w:ilvl w:val="2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>pravidla pro hodnocení žáků</w:t>
      </w:r>
    </w:p>
    <w:p w:rsidR="00D8487D" w:rsidRPr="0045258A" w:rsidRDefault="00AA6445">
      <w:pPr>
        <w:pStyle w:val="Odstavecseseznamem"/>
        <w:numPr>
          <w:ilvl w:val="2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45258A">
        <w:rPr>
          <w:rFonts w:cstheme="minorHAnsi"/>
          <w:sz w:val="24"/>
          <w:szCs w:val="24"/>
        </w:rPr>
        <w:t>řády jednotlivých učeben</w:t>
      </w:r>
    </w:p>
    <w:p w:rsidR="00D8487D" w:rsidRPr="0045258A" w:rsidRDefault="00AA6445">
      <w:pPr>
        <w:pStyle w:val="Odstavecseseznamem"/>
        <w:numPr>
          <w:ilvl w:val="0"/>
          <w:numId w:val="17"/>
        </w:numPr>
        <w:spacing w:after="0" w:line="240" w:lineRule="auto"/>
      </w:pPr>
      <w:bookmarkStart w:id="5" w:name="_GoBack"/>
      <w:bookmarkEnd w:id="5"/>
      <w:r w:rsidRPr="0045258A">
        <w:rPr>
          <w:rFonts w:cs="Calibri"/>
          <w:sz w:val="24"/>
          <w:szCs w:val="24"/>
        </w:rPr>
        <w:t>Žáci školy budou se změnami v tomto řádu seznámeni třídními učiteli, seznámení bude zaznamenáno v třídních knihách.</w:t>
      </w:r>
    </w:p>
    <w:p w:rsidR="00D8487D" w:rsidRPr="0045258A" w:rsidRDefault="00AA6445">
      <w:pPr>
        <w:numPr>
          <w:ilvl w:val="0"/>
          <w:numId w:val="17"/>
        </w:numPr>
        <w:spacing w:after="0" w:line="240" w:lineRule="auto"/>
        <w:contextualSpacing/>
      </w:pPr>
      <w:r w:rsidRPr="0045258A">
        <w:rPr>
          <w:b/>
          <w:sz w:val="24"/>
          <w:szCs w:val="24"/>
        </w:rPr>
        <w:t xml:space="preserve">Zveřejnění školního </w:t>
      </w:r>
      <w:proofErr w:type="gramStart"/>
      <w:r w:rsidRPr="0045258A">
        <w:rPr>
          <w:b/>
          <w:sz w:val="24"/>
          <w:szCs w:val="24"/>
        </w:rPr>
        <w:t xml:space="preserve">řádu - </w:t>
      </w:r>
      <w:r w:rsidRPr="00F80674">
        <w:rPr>
          <w:sz w:val="24"/>
          <w:szCs w:val="24"/>
        </w:rPr>
        <w:t>š</w:t>
      </w:r>
      <w:r w:rsidRPr="0045258A">
        <w:rPr>
          <w:sz w:val="24"/>
          <w:szCs w:val="24"/>
        </w:rPr>
        <w:t>kolní</w:t>
      </w:r>
      <w:proofErr w:type="gramEnd"/>
      <w:r w:rsidRPr="0045258A">
        <w:rPr>
          <w:sz w:val="24"/>
          <w:szCs w:val="24"/>
        </w:rPr>
        <w:t xml:space="preserve"> řád je </w:t>
      </w:r>
      <w:r w:rsidR="002871CD">
        <w:rPr>
          <w:sz w:val="24"/>
          <w:szCs w:val="24"/>
        </w:rPr>
        <w:t>zveřejněn na přístupném místě ve vestibulu školy a na webové adrese www.zsluby.cz</w:t>
      </w:r>
      <w:r w:rsidRPr="0045258A">
        <w:rPr>
          <w:sz w:val="24"/>
          <w:szCs w:val="24"/>
        </w:rPr>
        <w:t xml:space="preserve">, </w:t>
      </w:r>
      <w:r w:rsidR="00A42131">
        <w:rPr>
          <w:sz w:val="24"/>
          <w:szCs w:val="24"/>
        </w:rPr>
        <w:t xml:space="preserve">zkrácená verze </w:t>
      </w:r>
      <w:r w:rsidRPr="0045258A">
        <w:rPr>
          <w:sz w:val="24"/>
          <w:szCs w:val="24"/>
        </w:rPr>
        <w:t>je vyvěšen</w:t>
      </w:r>
      <w:r w:rsidR="00A42131">
        <w:rPr>
          <w:sz w:val="24"/>
          <w:szCs w:val="24"/>
        </w:rPr>
        <w:t>a</w:t>
      </w:r>
      <w:r w:rsidRPr="0045258A">
        <w:rPr>
          <w:sz w:val="24"/>
          <w:szCs w:val="24"/>
        </w:rPr>
        <w:t xml:space="preserve"> ve všech učebnách, výňatek ze školního řádu mají žáci v žákovské knížce. Žáci, zákonní zástupci, učitelé se na začátku školního roku se školním řádem seznámí a jsou povinni školní řád dodržovat.</w:t>
      </w:r>
    </w:p>
    <w:p w:rsidR="00D8487D" w:rsidRPr="0045258A" w:rsidRDefault="00AA6445">
      <w:pPr>
        <w:pStyle w:val="Odstavecseseznamem"/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>Zákonní zástupci žáků budou informováni o vydání řádu školy záznamem v žákovských knížkách</w:t>
      </w:r>
      <w:r w:rsidR="0058097B" w:rsidRPr="0045258A">
        <w:rPr>
          <w:rFonts w:cs="Calibri"/>
          <w:sz w:val="24"/>
          <w:szCs w:val="24"/>
        </w:rPr>
        <w:t>.</w:t>
      </w:r>
    </w:p>
    <w:p w:rsidR="00D8487D" w:rsidRPr="0045258A" w:rsidRDefault="0058097B">
      <w:pPr>
        <w:pStyle w:val="Odstavecseseznamem"/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 xml:space="preserve">Ruší </w:t>
      </w:r>
      <w:r w:rsidR="00AA6445" w:rsidRPr="0045258A">
        <w:rPr>
          <w:rFonts w:cs="Calibri"/>
          <w:sz w:val="24"/>
          <w:szCs w:val="24"/>
        </w:rPr>
        <w:t>se předchozí</w:t>
      </w:r>
      <w:r w:rsidR="00A15C89">
        <w:rPr>
          <w:rFonts w:cs="Calibri"/>
          <w:sz w:val="24"/>
          <w:szCs w:val="24"/>
        </w:rPr>
        <w:t xml:space="preserve"> znění této směrnice č.j.: S</w:t>
      </w:r>
      <w:r w:rsidR="00AD6452">
        <w:rPr>
          <w:rFonts w:cs="Calibri"/>
          <w:sz w:val="24"/>
          <w:szCs w:val="24"/>
        </w:rPr>
        <w:t>62</w:t>
      </w:r>
      <w:r w:rsidR="00A15C89">
        <w:rPr>
          <w:rFonts w:cs="Calibri"/>
          <w:sz w:val="24"/>
          <w:szCs w:val="24"/>
        </w:rPr>
        <w:t>/</w:t>
      </w:r>
      <w:r w:rsidR="00AA6445" w:rsidRPr="0045258A">
        <w:rPr>
          <w:rFonts w:cs="Calibri"/>
          <w:sz w:val="24"/>
          <w:szCs w:val="24"/>
        </w:rPr>
        <w:t>201</w:t>
      </w:r>
      <w:r w:rsidR="00AD6452">
        <w:rPr>
          <w:rFonts w:cs="Calibri"/>
          <w:sz w:val="24"/>
          <w:szCs w:val="24"/>
        </w:rPr>
        <w:t>8</w:t>
      </w:r>
      <w:r w:rsidR="007C211B">
        <w:rPr>
          <w:rFonts w:cs="Calibri"/>
          <w:sz w:val="24"/>
          <w:szCs w:val="24"/>
        </w:rPr>
        <w:t xml:space="preserve"> </w:t>
      </w:r>
      <w:r w:rsidR="00AA6445" w:rsidRPr="0045258A">
        <w:rPr>
          <w:rFonts w:cs="Calibri"/>
          <w:sz w:val="24"/>
          <w:szCs w:val="24"/>
        </w:rPr>
        <w:t xml:space="preserve">ze dne </w:t>
      </w:r>
      <w:r w:rsidR="00AD6452">
        <w:rPr>
          <w:rFonts w:cs="Calibri"/>
          <w:sz w:val="24"/>
          <w:szCs w:val="24"/>
        </w:rPr>
        <w:t>24</w:t>
      </w:r>
      <w:r w:rsidR="00AA6445" w:rsidRPr="0045258A">
        <w:rPr>
          <w:rFonts w:cs="Calibri"/>
          <w:sz w:val="24"/>
          <w:szCs w:val="24"/>
        </w:rPr>
        <w:t>.</w:t>
      </w:r>
      <w:r w:rsidR="00AD6452">
        <w:rPr>
          <w:rFonts w:cs="Calibri"/>
          <w:sz w:val="24"/>
          <w:szCs w:val="24"/>
        </w:rPr>
        <w:t>4</w:t>
      </w:r>
      <w:r w:rsidR="00AA6445" w:rsidRPr="0045258A">
        <w:rPr>
          <w:rFonts w:cs="Calibri"/>
          <w:sz w:val="24"/>
          <w:szCs w:val="24"/>
        </w:rPr>
        <w:t>. 201</w:t>
      </w:r>
      <w:r w:rsidR="00AD6452">
        <w:rPr>
          <w:rFonts w:cs="Calibri"/>
          <w:sz w:val="24"/>
          <w:szCs w:val="24"/>
        </w:rPr>
        <w:t>8</w:t>
      </w:r>
      <w:r w:rsidR="00AA6445" w:rsidRPr="0045258A">
        <w:rPr>
          <w:rFonts w:cs="Calibri"/>
          <w:sz w:val="24"/>
          <w:szCs w:val="24"/>
        </w:rPr>
        <w:t>. Uložení směrnice v archivu školy se řídí Spisovým a skartačním řádem školy.</w:t>
      </w:r>
    </w:p>
    <w:p w:rsidR="00D8487D" w:rsidRPr="0045258A" w:rsidRDefault="00D8487D">
      <w:pPr>
        <w:pStyle w:val="Odstavecseseznamem"/>
        <w:spacing w:after="0" w:line="240" w:lineRule="auto"/>
        <w:rPr>
          <w:rFonts w:cs="Calibri"/>
          <w:sz w:val="24"/>
          <w:szCs w:val="24"/>
        </w:rPr>
      </w:pPr>
    </w:p>
    <w:p w:rsidR="00D8487D" w:rsidRDefault="00D8487D">
      <w:pPr>
        <w:spacing w:after="0" w:line="240" w:lineRule="auto"/>
        <w:rPr>
          <w:rFonts w:cs="Calibri"/>
          <w:sz w:val="24"/>
          <w:szCs w:val="24"/>
        </w:rPr>
      </w:pPr>
    </w:p>
    <w:p w:rsidR="005032AC" w:rsidRPr="0045258A" w:rsidRDefault="005032AC">
      <w:pPr>
        <w:spacing w:after="0" w:line="240" w:lineRule="auto"/>
        <w:rPr>
          <w:rFonts w:cs="Calibri"/>
          <w:sz w:val="24"/>
          <w:szCs w:val="24"/>
        </w:rPr>
      </w:pPr>
    </w:p>
    <w:p w:rsidR="00D8487D" w:rsidRPr="0045258A" w:rsidRDefault="00D8487D">
      <w:pPr>
        <w:spacing w:after="0" w:line="240" w:lineRule="auto"/>
        <w:rPr>
          <w:rFonts w:cs="Calibri"/>
          <w:sz w:val="24"/>
          <w:szCs w:val="24"/>
        </w:rPr>
      </w:pPr>
    </w:p>
    <w:p w:rsidR="00D8487D" w:rsidRPr="0045258A" w:rsidRDefault="00D8487D">
      <w:pPr>
        <w:spacing w:after="0" w:line="240" w:lineRule="auto"/>
        <w:rPr>
          <w:rFonts w:cs="Calibri"/>
          <w:sz w:val="24"/>
          <w:szCs w:val="24"/>
        </w:rPr>
      </w:pPr>
    </w:p>
    <w:p w:rsidR="00D8487D" w:rsidRPr="0045258A" w:rsidRDefault="00AA6445">
      <w:pPr>
        <w:spacing w:after="0" w:line="240" w:lineRule="auto"/>
        <w:ind w:firstLine="708"/>
        <w:rPr>
          <w:rFonts w:cs="Calibri"/>
          <w:sz w:val="24"/>
          <w:szCs w:val="24"/>
        </w:rPr>
      </w:pPr>
      <w:r w:rsidRPr="0045258A">
        <w:rPr>
          <w:rFonts w:cs="Calibri"/>
          <w:sz w:val="24"/>
          <w:szCs w:val="24"/>
        </w:rPr>
        <w:t xml:space="preserve">V Lubech dne </w:t>
      </w:r>
      <w:r w:rsidR="00AD6452">
        <w:rPr>
          <w:rFonts w:cs="Calibri"/>
          <w:sz w:val="24"/>
          <w:szCs w:val="24"/>
        </w:rPr>
        <w:t>31.8.2020</w:t>
      </w:r>
      <w:r w:rsidRPr="0045258A">
        <w:rPr>
          <w:rFonts w:cs="Calibri"/>
          <w:sz w:val="24"/>
          <w:szCs w:val="24"/>
        </w:rPr>
        <w:tab/>
      </w:r>
      <w:r w:rsidRPr="0045258A">
        <w:rPr>
          <w:rFonts w:cs="Calibri"/>
          <w:sz w:val="24"/>
          <w:szCs w:val="24"/>
        </w:rPr>
        <w:tab/>
      </w:r>
      <w:r w:rsidRPr="0045258A">
        <w:rPr>
          <w:rFonts w:cs="Calibri"/>
          <w:sz w:val="24"/>
          <w:szCs w:val="24"/>
        </w:rPr>
        <w:tab/>
      </w:r>
      <w:r w:rsidRPr="0045258A">
        <w:rPr>
          <w:rFonts w:cs="Calibri"/>
          <w:sz w:val="24"/>
          <w:szCs w:val="24"/>
        </w:rPr>
        <w:tab/>
        <w:t>………………………………………………….</w:t>
      </w:r>
    </w:p>
    <w:p w:rsidR="00D8487D" w:rsidRDefault="00AA6445">
      <w:pPr>
        <w:ind w:left="4956" w:firstLine="708"/>
      </w:pPr>
      <w:r>
        <w:rPr>
          <w:rFonts w:cs="Calibri"/>
          <w:color w:val="000000"/>
          <w:sz w:val="16"/>
          <w:szCs w:val="16"/>
        </w:rPr>
        <w:t xml:space="preserve">            Mgr. Jana Vrbová, ředitelka školy</w:t>
      </w:r>
    </w:p>
    <w:sectPr w:rsidR="00D8487D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E3A" w:rsidRDefault="00E46E3A">
      <w:pPr>
        <w:spacing w:after="0" w:line="240" w:lineRule="auto"/>
      </w:pPr>
      <w:r>
        <w:separator/>
      </w:r>
    </w:p>
  </w:endnote>
  <w:endnote w:type="continuationSeparator" w:id="0">
    <w:p w:rsidR="00E46E3A" w:rsidRDefault="00E4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758490"/>
      <w:docPartObj>
        <w:docPartGallery w:val="Page Numbers (Bottom of Page)"/>
        <w:docPartUnique/>
      </w:docPartObj>
    </w:sdtPr>
    <w:sdtEndPr/>
    <w:sdtContent>
      <w:p w:rsidR="00D8487D" w:rsidRDefault="00AA6445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B6AE7">
          <w:rPr>
            <w:noProof/>
          </w:rPr>
          <w:t>1</w:t>
        </w:r>
        <w:r>
          <w:fldChar w:fldCharType="end"/>
        </w:r>
      </w:p>
    </w:sdtContent>
  </w:sdt>
  <w:p w:rsidR="00D8487D" w:rsidRDefault="00D848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E3A" w:rsidRDefault="00E46E3A">
      <w:pPr>
        <w:spacing w:after="0" w:line="240" w:lineRule="auto"/>
      </w:pPr>
      <w:r>
        <w:separator/>
      </w:r>
    </w:p>
  </w:footnote>
  <w:footnote w:type="continuationSeparator" w:id="0">
    <w:p w:rsidR="00E46E3A" w:rsidRDefault="00E4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199"/>
    <w:multiLevelType w:val="hybridMultilevel"/>
    <w:tmpl w:val="0316AC02"/>
    <w:lvl w:ilvl="0" w:tplc="3E86F4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D0B3D"/>
    <w:multiLevelType w:val="hybridMultilevel"/>
    <w:tmpl w:val="B36815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53712"/>
    <w:multiLevelType w:val="multilevel"/>
    <w:tmpl w:val="EC448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F9654B"/>
    <w:multiLevelType w:val="multilevel"/>
    <w:tmpl w:val="80A6D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5A37"/>
    <w:multiLevelType w:val="hybridMultilevel"/>
    <w:tmpl w:val="76784E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0E9C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669966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C4D18"/>
    <w:multiLevelType w:val="hybridMultilevel"/>
    <w:tmpl w:val="FDE4C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000000"/>
        <w:sz w:val="24"/>
      </w:rPr>
    </w:lvl>
    <w:lvl w:ilvl="3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color w:val="000000"/>
        <w:sz w:val="24"/>
      </w:rPr>
    </w:lvl>
    <w:lvl w:ilvl="4" w:tplc="0405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  <w:color w:val="000000"/>
        <w:sz w:val="24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F841B3"/>
    <w:multiLevelType w:val="multilevel"/>
    <w:tmpl w:val="7AD4951E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763B9C"/>
    <w:multiLevelType w:val="multilevel"/>
    <w:tmpl w:val="FF724B38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644FD4"/>
    <w:multiLevelType w:val="hybridMultilevel"/>
    <w:tmpl w:val="5E9CDF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4D4594"/>
    <w:multiLevelType w:val="multilevel"/>
    <w:tmpl w:val="1AAA66C2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456AE6"/>
    <w:multiLevelType w:val="multilevel"/>
    <w:tmpl w:val="9E44363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637F3F"/>
    <w:multiLevelType w:val="multilevel"/>
    <w:tmpl w:val="B3CAEF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5E14A2"/>
    <w:multiLevelType w:val="multilevel"/>
    <w:tmpl w:val="8CE83A9A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D36DEF"/>
    <w:multiLevelType w:val="hybridMultilevel"/>
    <w:tmpl w:val="58D093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D6202"/>
    <w:multiLevelType w:val="hybridMultilevel"/>
    <w:tmpl w:val="6D3C2C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FD691C"/>
    <w:multiLevelType w:val="multilevel"/>
    <w:tmpl w:val="30A0BBE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94656"/>
    <w:multiLevelType w:val="multilevel"/>
    <w:tmpl w:val="493CFD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7074A0"/>
    <w:multiLevelType w:val="multilevel"/>
    <w:tmpl w:val="FBCEBEF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6E26628"/>
    <w:multiLevelType w:val="multilevel"/>
    <w:tmpl w:val="BD6A0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BDF4576"/>
    <w:multiLevelType w:val="hybridMultilevel"/>
    <w:tmpl w:val="2CA621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60FC7"/>
    <w:multiLevelType w:val="hybridMultilevel"/>
    <w:tmpl w:val="DF50AA44"/>
    <w:lvl w:ilvl="0" w:tplc="E33613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BD4C37"/>
    <w:multiLevelType w:val="hybridMultilevel"/>
    <w:tmpl w:val="0B9CBD36"/>
    <w:lvl w:ilvl="0" w:tplc="A00EC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768C5"/>
    <w:multiLevelType w:val="hybridMultilevel"/>
    <w:tmpl w:val="F9EEC3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683416"/>
    <w:multiLevelType w:val="hybridMultilevel"/>
    <w:tmpl w:val="B8A04C98"/>
    <w:lvl w:ilvl="0" w:tplc="007E3EE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28A74B4"/>
    <w:multiLevelType w:val="multilevel"/>
    <w:tmpl w:val="F1D2AFF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26270E"/>
    <w:multiLevelType w:val="hybridMultilevel"/>
    <w:tmpl w:val="012439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813E1B"/>
    <w:multiLevelType w:val="multilevel"/>
    <w:tmpl w:val="AA502E36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36A8B"/>
    <w:multiLevelType w:val="hybridMultilevel"/>
    <w:tmpl w:val="3208E75E"/>
    <w:lvl w:ilvl="0" w:tplc="9A02BA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07363D"/>
    <w:multiLevelType w:val="hybridMultilevel"/>
    <w:tmpl w:val="EE224E78"/>
    <w:lvl w:ilvl="0" w:tplc="4D0E9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669966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71C45"/>
    <w:multiLevelType w:val="multilevel"/>
    <w:tmpl w:val="56C42CBE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E851690"/>
    <w:multiLevelType w:val="hybridMultilevel"/>
    <w:tmpl w:val="821AAE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D70D4A"/>
    <w:multiLevelType w:val="hybridMultilevel"/>
    <w:tmpl w:val="125836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871241"/>
    <w:multiLevelType w:val="multilevel"/>
    <w:tmpl w:val="1AAA66C2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CC662A"/>
    <w:multiLevelType w:val="multilevel"/>
    <w:tmpl w:val="1AAA66C2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A6F1A6F"/>
    <w:multiLevelType w:val="hybridMultilevel"/>
    <w:tmpl w:val="88BC3590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D7257E"/>
    <w:multiLevelType w:val="hybridMultilevel"/>
    <w:tmpl w:val="3CB667B2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C2383F"/>
    <w:multiLevelType w:val="hybridMultilevel"/>
    <w:tmpl w:val="D1649F68"/>
    <w:lvl w:ilvl="0" w:tplc="5864719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9787498"/>
    <w:multiLevelType w:val="hybridMultilevel"/>
    <w:tmpl w:val="730280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2A187B"/>
    <w:multiLevelType w:val="multilevel"/>
    <w:tmpl w:val="D06AED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2E1F72"/>
    <w:multiLevelType w:val="multilevel"/>
    <w:tmpl w:val="0A3AD33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715F8A"/>
    <w:multiLevelType w:val="hybridMultilevel"/>
    <w:tmpl w:val="DE40C9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3E208F"/>
    <w:multiLevelType w:val="hybridMultilevel"/>
    <w:tmpl w:val="7F929F1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0B340E"/>
    <w:multiLevelType w:val="multilevel"/>
    <w:tmpl w:val="7EE0DE30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9"/>
  </w:num>
  <w:num w:numId="3">
    <w:abstractNumId w:val="26"/>
  </w:num>
  <w:num w:numId="4">
    <w:abstractNumId w:val="12"/>
  </w:num>
  <w:num w:numId="5">
    <w:abstractNumId w:val="29"/>
  </w:num>
  <w:num w:numId="6">
    <w:abstractNumId w:val="38"/>
  </w:num>
  <w:num w:numId="7">
    <w:abstractNumId w:val="7"/>
  </w:num>
  <w:num w:numId="8">
    <w:abstractNumId w:val="42"/>
  </w:num>
  <w:num w:numId="9">
    <w:abstractNumId w:val="24"/>
  </w:num>
  <w:num w:numId="10">
    <w:abstractNumId w:val="17"/>
  </w:num>
  <w:num w:numId="11">
    <w:abstractNumId w:val="2"/>
  </w:num>
  <w:num w:numId="12">
    <w:abstractNumId w:val="10"/>
  </w:num>
  <w:num w:numId="13">
    <w:abstractNumId w:val="39"/>
  </w:num>
  <w:num w:numId="14">
    <w:abstractNumId w:val="6"/>
  </w:num>
  <w:num w:numId="15">
    <w:abstractNumId w:val="16"/>
  </w:num>
  <w:num w:numId="16">
    <w:abstractNumId w:val="11"/>
  </w:num>
  <w:num w:numId="17">
    <w:abstractNumId w:val="3"/>
  </w:num>
  <w:num w:numId="18">
    <w:abstractNumId w:val="18"/>
  </w:num>
  <w:num w:numId="19">
    <w:abstractNumId w:val="14"/>
  </w:num>
  <w:num w:numId="20">
    <w:abstractNumId w:val="27"/>
  </w:num>
  <w:num w:numId="21">
    <w:abstractNumId w:val="1"/>
  </w:num>
  <w:num w:numId="22">
    <w:abstractNumId w:val="37"/>
  </w:num>
  <w:num w:numId="23">
    <w:abstractNumId w:val="0"/>
  </w:num>
  <w:num w:numId="24">
    <w:abstractNumId w:val="30"/>
  </w:num>
  <w:num w:numId="25">
    <w:abstractNumId w:val="25"/>
  </w:num>
  <w:num w:numId="26">
    <w:abstractNumId w:val="8"/>
  </w:num>
  <w:num w:numId="27">
    <w:abstractNumId w:val="5"/>
  </w:num>
  <w:num w:numId="28">
    <w:abstractNumId w:val="20"/>
  </w:num>
  <w:num w:numId="29">
    <w:abstractNumId w:val="31"/>
  </w:num>
  <w:num w:numId="30">
    <w:abstractNumId w:val="19"/>
  </w:num>
  <w:num w:numId="31">
    <w:abstractNumId w:val="4"/>
  </w:num>
  <w:num w:numId="32">
    <w:abstractNumId w:val="21"/>
  </w:num>
  <w:num w:numId="33">
    <w:abstractNumId w:val="40"/>
  </w:num>
  <w:num w:numId="34">
    <w:abstractNumId w:val="13"/>
  </w:num>
  <w:num w:numId="35">
    <w:abstractNumId w:val="22"/>
  </w:num>
  <w:num w:numId="36">
    <w:abstractNumId w:val="41"/>
  </w:num>
  <w:num w:numId="37">
    <w:abstractNumId w:val="35"/>
  </w:num>
  <w:num w:numId="38">
    <w:abstractNumId w:val="23"/>
  </w:num>
  <w:num w:numId="39">
    <w:abstractNumId w:val="28"/>
  </w:num>
  <w:num w:numId="40">
    <w:abstractNumId w:val="33"/>
  </w:num>
  <w:num w:numId="41">
    <w:abstractNumId w:val="32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7D"/>
    <w:rsid w:val="000111D4"/>
    <w:rsid w:val="000226FA"/>
    <w:rsid w:val="00036C5D"/>
    <w:rsid w:val="0005039F"/>
    <w:rsid w:val="00065A40"/>
    <w:rsid w:val="000A6769"/>
    <w:rsid w:val="000C040E"/>
    <w:rsid w:val="000E27BC"/>
    <w:rsid w:val="00101757"/>
    <w:rsid w:val="0012320A"/>
    <w:rsid w:val="00150606"/>
    <w:rsid w:val="001B5A5A"/>
    <w:rsid w:val="001D6716"/>
    <w:rsid w:val="00251694"/>
    <w:rsid w:val="00254634"/>
    <w:rsid w:val="00256604"/>
    <w:rsid w:val="0026314D"/>
    <w:rsid w:val="002871CD"/>
    <w:rsid w:val="002C54F3"/>
    <w:rsid w:val="002F266C"/>
    <w:rsid w:val="003733BE"/>
    <w:rsid w:val="0039576A"/>
    <w:rsid w:val="003E0BFB"/>
    <w:rsid w:val="003F01B7"/>
    <w:rsid w:val="003F0228"/>
    <w:rsid w:val="003F6222"/>
    <w:rsid w:val="00423D59"/>
    <w:rsid w:val="00425884"/>
    <w:rsid w:val="0045258A"/>
    <w:rsid w:val="00454271"/>
    <w:rsid w:val="00457636"/>
    <w:rsid w:val="004C6F5F"/>
    <w:rsid w:val="005032AC"/>
    <w:rsid w:val="005070DB"/>
    <w:rsid w:val="00511B71"/>
    <w:rsid w:val="00530DCD"/>
    <w:rsid w:val="0058097B"/>
    <w:rsid w:val="005906DB"/>
    <w:rsid w:val="00590F71"/>
    <w:rsid w:val="00663CCB"/>
    <w:rsid w:val="00727DC4"/>
    <w:rsid w:val="007552DA"/>
    <w:rsid w:val="007C211B"/>
    <w:rsid w:val="007D637F"/>
    <w:rsid w:val="00810337"/>
    <w:rsid w:val="00867767"/>
    <w:rsid w:val="00884DFB"/>
    <w:rsid w:val="008B1615"/>
    <w:rsid w:val="008B7E58"/>
    <w:rsid w:val="008C3C1D"/>
    <w:rsid w:val="008E122B"/>
    <w:rsid w:val="00924E24"/>
    <w:rsid w:val="009263DD"/>
    <w:rsid w:val="00954618"/>
    <w:rsid w:val="00993031"/>
    <w:rsid w:val="009A1707"/>
    <w:rsid w:val="009E5D2E"/>
    <w:rsid w:val="00A07BFC"/>
    <w:rsid w:val="00A15C89"/>
    <w:rsid w:val="00A42131"/>
    <w:rsid w:val="00A66FED"/>
    <w:rsid w:val="00A75FE0"/>
    <w:rsid w:val="00A8199B"/>
    <w:rsid w:val="00AA6445"/>
    <w:rsid w:val="00AA6CCD"/>
    <w:rsid w:val="00AC29E8"/>
    <w:rsid w:val="00AD6452"/>
    <w:rsid w:val="00AF5727"/>
    <w:rsid w:val="00B04D28"/>
    <w:rsid w:val="00B1732B"/>
    <w:rsid w:val="00B306B0"/>
    <w:rsid w:val="00BB0BE7"/>
    <w:rsid w:val="00BD2210"/>
    <w:rsid w:val="00C06E4E"/>
    <w:rsid w:val="00C4599F"/>
    <w:rsid w:val="00C50689"/>
    <w:rsid w:val="00C90456"/>
    <w:rsid w:val="00C921D2"/>
    <w:rsid w:val="00C95C9F"/>
    <w:rsid w:val="00CC3D00"/>
    <w:rsid w:val="00CC6426"/>
    <w:rsid w:val="00D035C4"/>
    <w:rsid w:val="00D71C75"/>
    <w:rsid w:val="00D8487D"/>
    <w:rsid w:val="00DC553A"/>
    <w:rsid w:val="00DC798E"/>
    <w:rsid w:val="00E30433"/>
    <w:rsid w:val="00E46E3A"/>
    <w:rsid w:val="00E60968"/>
    <w:rsid w:val="00EB4D48"/>
    <w:rsid w:val="00EB6AE7"/>
    <w:rsid w:val="00EF2A9D"/>
    <w:rsid w:val="00EF6D0C"/>
    <w:rsid w:val="00F15960"/>
    <w:rsid w:val="00F51C90"/>
    <w:rsid w:val="00F66FBF"/>
    <w:rsid w:val="00F8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6AE3"/>
  <w15:docId w15:val="{F49BF235-2FBC-4050-BB47-F8308D2F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/>
    </w:pPr>
  </w:style>
  <w:style w:type="paragraph" w:styleId="Nadpis1">
    <w:name w:val="heading 1"/>
    <w:basedOn w:val="Normln"/>
    <w:link w:val="Nadpis1Char"/>
    <w:uiPriority w:val="9"/>
    <w:qFormat/>
    <w:rsid w:val="00FF06AC"/>
    <w:pPr>
      <w:spacing w:before="280" w:after="280" w:line="240" w:lineRule="auto"/>
      <w:textAlignment w:val="bottom"/>
      <w:outlineLvl w:val="0"/>
    </w:pPr>
    <w:rPr>
      <w:rFonts w:ascii="Helvetica" w:eastAsia="Times New Roman" w:hAnsi="Helvetica" w:cs="Times New Roman"/>
      <w:b/>
      <w:bCs/>
      <w:color w:val="666666"/>
      <w:sz w:val="31"/>
      <w:szCs w:val="31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F06AC"/>
    <w:pPr>
      <w:spacing w:before="280" w:after="280" w:line="240" w:lineRule="auto"/>
      <w:textAlignment w:val="bottom"/>
      <w:outlineLvl w:val="1"/>
    </w:pPr>
    <w:rPr>
      <w:rFonts w:ascii="Tahoma" w:eastAsia="Times New Roman" w:hAnsi="Tahoma" w:cs="Tahoma"/>
      <w:b/>
      <w:bCs/>
      <w:color w:val="5076B6"/>
      <w:sz w:val="18"/>
      <w:szCs w:val="1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06AC"/>
    <w:pPr>
      <w:spacing w:after="150" w:line="240" w:lineRule="auto"/>
      <w:outlineLvl w:val="2"/>
    </w:pPr>
    <w:rPr>
      <w:rFonts w:ascii="Tahoma" w:eastAsia="Times New Roman" w:hAnsi="Tahoma" w:cs="Tahoma"/>
      <w:b/>
      <w:bCs/>
      <w:color w:val="5076B6"/>
      <w:sz w:val="34"/>
      <w:szCs w:val="3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F06AC"/>
    <w:pPr>
      <w:spacing w:before="280" w:after="280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06AC"/>
    <w:rPr>
      <w:rFonts w:ascii="Helvetica" w:eastAsia="Times New Roman" w:hAnsi="Helvetica" w:cs="Times New Roman"/>
      <w:b/>
      <w:bCs/>
      <w:color w:val="666666"/>
      <w:sz w:val="31"/>
      <w:szCs w:val="31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F06AC"/>
    <w:rPr>
      <w:rFonts w:ascii="Tahoma" w:eastAsia="Times New Roman" w:hAnsi="Tahoma" w:cs="Tahoma"/>
      <w:b/>
      <w:bCs/>
      <w:color w:val="5076B6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06AC"/>
    <w:rPr>
      <w:rFonts w:ascii="Tahoma" w:eastAsia="Times New Roman" w:hAnsi="Tahoma" w:cs="Tahoma"/>
      <w:b/>
      <w:bCs/>
      <w:color w:val="5076B6"/>
      <w:sz w:val="34"/>
      <w:szCs w:val="3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06AC"/>
    <w:rPr>
      <w:rFonts w:ascii="Arial" w:eastAsia="Times New Roman" w:hAnsi="Arial" w:cs="Arial"/>
      <w:b/>
      <w:bCs/>
      <w:color w:val="333333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FF06AC"/>
    <w:rPr>
      <w:b w:val="0"/>
      <w:bCs w:val="0"/>
      <w:strike w:val="0"/>
      <w:dstrike w:val="0"/>
      <w:color w:val="5076B6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FF06AC"/>
    <w:rPr>
      <w:b w:val="0"/>
      <w:bCs w:val="0"/>
      <w:strike w:val="0"/>
      <w:dstrike w:val="0"/>
      <w:color w:val="5076B6"/>
      <w:u w:val="none"/>
      <w:effect w:val="none"/>
    </w:rPr>
  </w:style>
  <w:style w:type="character" w:customStyle="1" w:styleId="pathway">
    <w:name w:val="pathway"/>
    <w:basedOn w:val="Standardnpsmoodstavce"/>
    <w:rsid w:val="00FF06AC"/>
    <w:rPr>
      <w:vanish w:val="0"/>
      <w:sz w:val="18"/>
      <w:szCs w:val="18"/>
    </w:rPr>
  </w:style>
  <w:style w:type="character" w:customStyle="1" w:styleId="articleseparator">
    <w:name w:val="article_separator"/>
    <w:basedOn w:val="Standardnpsmoodstavce"/>
    <w:rsid w:val="00FF06AC"/>
    <w:rPr>
      <w:vanish w:val="0"/>
    </w:rPr>
  </w:style>
  <w:style w:type="character" w:customStyle="1" w:styleId="articleseparator1">
    <w:name w:val="article_separator1"/>
    <w:basedOn w:val="Standardnpsmoodstavce"/>
    <w:rsid w:val="00FF06AC"/>
    <w:rPr>
      <w:vanish w:val="0"/>
    </w:rPr>
  </w:style>
  <w:style w:type="character" w:styleId="Siln">
    <w:name w:val="Strong"/>
    <w:basedOn w:val="Standardnpsmoodstavce"/>
    <w:uiPriority w:val="22"/>
    <w:qFormat/>
    <w:rsid w:val="00FF06AC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636AA0"/>
  </w:style>
  <w:style w:type="character" w:customStyle="1" w:styleId="ZpatChar">
    <w:name w:val="Zápatí Char"/>
    <w:basedOn w:val="Standardnpsmoodstavce"/>
    <w:link w:val="Zpat"/>
    <w:uiPriority w:val="99"/>
    <w:rsid w:val="00636AA0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90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  <w:sz w:val="22"/>
      <w:szCs w:val="22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A679C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tem-unpublished">
    <w:name w:val="system-unpublished"/>
    <w:basedOn w:val="Normln"/>
    <w:rsid w:val="00FF06AC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valid">
    <w:name w:val="invalid"/>
    <w:basedOn w:val="Normln"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2-left">
    <w:name w:val="button2-left"/>
    <w:basedOn w:val="Normln"/>
    <w:rsid w:val="00FF06AC"/>
    <w:pPr>
      <w:spacing w:after="75" w:line="240" w:lineRule="auto"/>
      <w:ind w:left="7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2-right">
    <w:name w:val="button2-right"/>
    <w:basedOn w:val="Normln"/>
    <w:rsid w:val="00FF06AC"/>
    <w:pPr>
      <w:spacing w:after="75" w:line="240" w:lineRule="auto"/>
      <w:ind w:left="7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heading">
    <w:name w:val="contentheading"/>
    <w:basedOn w:val="Normln"/>
    <w:rsid w:val="00FF06AC"/>
    <w:pPr>
      <w:spacing w:after="75" w:line="240" w:lineRule="auto"/>
      <w:textAlignment w:val="bottom"/>
    </w:pPr>
    <w:rPr>
      <w:rFonts w:ascii="Tahoma" w:eastAsia="Times New Roman" w:hAnsi="Tahoma" w:cs="Tahoma"/>
      <w:b/>
      <w:bCs/>
      <w:color w:val="5076B6"/>
      <w:sz w:val="18"/>
      <w:szCs w:val="18"/>
      <w:lang w:eastAsia="cs-CZ"/>
    </w:rPr>
  </w:style>
  <w:style w:type="paragraph" w:customStyle="1" w:styleId="componentheading">
    <w:name w:val="componentheading"/>
    <w:basedOn w:val="Normln"/>
    <w:rsid w:val="00FF06AC"/>
    <w:pPr>
      <w:spacing w:after="150" w:line="240" w:lineRule="auto"/>
    </w:pPr>
    <w:rPr>
      <w:rFonts w:ascii="Tahoma" w:eastAsia="Times New Roman" w:hAnsi="Tahoma" w:cs="Tahoma"/>
      <w:b/>
      <w:bCs/>
      <w:color w:val="5076B6"/>
      <w:sz w:val="34"/>
      <w:szCs w:val="34"/>
      <w:lang w:eastAsia="cs-CZ"/>
    </w:rPr>
  </w:style>
  <w:style w:type="paragraph" w:customStyle="1" w:styleId="small">
    <w:name w:val="small"/>
    <w:basedOn w:val="Normln"/>
    <w:rsid w:val="00FF06AC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cs-CZ"/>
    </w:rPr>
  </w:style>
  <w:style w:type="paragraph" w:customStyle="1" w:styleId="modifydate">
    <w:name w:val="modifydate"/>
    <w:basedOn w:val="Normln"/>
    <w:rsid w:val="00FF06AC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cs-CZ"/>
    </w:rPr>
  </w:style>
  <w:style w:type="paragraph" w:customStyle="1" w:styleId="createdate">
    <w:name w:val="createdate"/>
    <w:basedOn w:val="Normln"/>
    <w:rsid w:val="00FF06AC"/>
    <w:pPr>
      <w:spacing w:after="75" w:line="240" w:lineRule="auto"/>
      <w:jc w:val="both"/>
      <w:textAlignment w:val="top"/>
    </w:pPr>
    <w:rPr>
      <w:rFonts w:ascii="Times New Roman" w:eastAsia="Times New Roman" w:hAnsi="Times New Roman" w:cs="Times New Roman"/>
      <w:color w:val="999999"/>
      <w:lang w:eastAsia="cs-CZ"/>
    </w:rPr>
  </w:style>
  <w:style w:type="paragraph" w:customStyle="1" w:styleId="ol-foreground">
    <w:name w:val="ol-foreground"/>
    <w:basedOn w:val="Normln"/>
    <w:rsid w:val="00FF06AC"/>
    <w:pPr>
      <w:shd w:val="clear" w:color="auto" w:fill="F6F6F6"/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l-background">
    <w:name w:val="ol-background"/>
    <w:basedOn w:val="Normln"/>
    <w:rsid w:val="00FF06AC"/>
    <w:pPr>
      <w:shd w:val="clear" w:color="auto" w:fill="666666"/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l-textfont">
    <w:name w:val="ol-textfont"/>
    <w:basedOn w:val="Normln"/>
    <w:rsid w:val="00FF06AC"/>
    <w:pPr>
      <w:spacing w:after="75" w:line="240" w:lineRule="auto"/>
      <w:jc w:val="both"/>
    </w:pPr>
    <w:rPr>
      <w:rFonts w:ascii="Arial" w:eastAsia="Times New Roman" w:hAnsi="Arial" w:cs="Arial"/>
      <w:sz w:val="15"/>
      <w:szCs w:val="15"/>
      <w:lang w:eastAsia="cs-CZ"/>
    </w:rPr>
  </w:style>
  <w:style w:type="paragraph" w:customStyle="1" w:styleId="ol-captionfont">
    <w:name w:val="ol-captionfont"/>
    <w:basedOn w:val="Normln"/>
    <w:rsid w:val="00FF06AC"/>
    <w:pPr>
      <w:spacing w:after="75" w:line="240" w:lineRule="auto"/>
      <w:jc w:val="both"/>
    </w:pPr>
    <w:rPr>
      <w:rFonts w:ascii="Arial" w:eastAsia="Times New Roman" w:hAnsi="Arial" w:cs="Arial"/>
      <w:b/>
      <w:bCs/>
      <w:color w:val="F6F6F6"/>
      <w:sz w:val="18"/>
      <w:szCs w:val="18"/>
      <w:lang w:eastAsia="cs-CZ"/>
    </w:rPr>
  </w:style>
  <w:style w:type="paragraph" w:customStyle="1" w:styleId="articlecolumn">
    <w:name w:val="article_column"/>
    <w:basedOn w:val="Normln"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separator">
    <w:name w:val="column_separator"/>
    <w:basedOn w:val="Normln"/>
    <w:rsid w:val="00FF06AC"/>
    <w:pPr>
      <w:pBdr>
        <w:left w:val="dashed" w:sz="6" w:space="8" w:color="E0E0E0"/>
      </w:pBd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r">
    <w:name w:val="clr"/>
    <w:basedOn w:val="Normln"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ghlight">
    <w:name w:val="highlight"/>
    <w:basedOn w:val="Normln"/>
    <w:rsid w:val="00FF06AC"/>
    <w:pPr>
      <w:shd w:val="clear" w:color="auto" w:fill="FFFEBB"/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itemtext">
    <w:name w:val="banneritem_text"/>
    <w:basedOn w:val="Normln"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bannerfootertext">
    <w:name w:val="bannerfooter_text"/>
    <w:basedOn w:val="Normln"/>
    <w:rsid w:val="00FF06AC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tool-tip">
    <w:name w:val="tool-tip"/>
    <w:basedOn w:val="Normln"/>
    <w:rsid w:val="00FF06AC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-title">
    <w:name w:val="tool-title"/>
    <w:basedOn w:val="Normln"/>
    <w:rsid w:val="00FF06A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ool-text">
    <w:name w:val="tool-text"/>
    <w:basedOn w:val="Normln"/>
    <w:rsid w:val="00FF0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gf">
    <w:name w:val="sgf"/>
    <w:basedOn w:val="Normln"/>
    <w:rsid w:val="00FF06AC"/>
    <w:pPr>
      <w:spacing w:after="75" w:line="240" w:lineRule="auto"/>
      <w:jc w:val="right"/>
    </w:pPr>
    <w:rPr>
      <w:rFonts w:ascii="Arial" w:eastAsia="Times New Roman" w:hAnsi="Arial" w:cs="Arial"/>
      <w:color w:val="2861A4"/>
      <w:sz w:val="17"/>
      <w:szCs w:val="17"/>
      <w:lang w:eastAsia="cs-CZ"/>
    </w:rPr>
  </w:style>
  <w:style w:type="paragraph" w:customStyle="1" w:styleId="sgf1">
    <w:name w:val="sgf1"/>
    <w:basedOn w:val="Normln"/>
    <w:rsid w:val="00FF06AC"/>
    <w:pPr>
      <w:spacing w:after="75" w:line="240" w:lineRule="auto"/>
    </w:pPr>
    <w:rPr>
      <w:rFonts w:ascii="Arial" w:eastAsia="Times New Roman" w:hAnsi="Arial" w:cs="Arial"/>
      <w:color w:val="2861A4"/>
      <w:sz w:val="17"/>
      <w:szCs w:val="17"/>
      <w:lang w:eastAsia="cs-CZ"/>
    </w:rPr>
  </w:style>
  <w:style w:type="paragraph" w:customStyle="1" w:styleId="image">
    <w:name w:val="image"/>
    <w:basedOn w:val="Normln"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admore">
    <w:name w:val="readmore"/>
    <w:basedOn w:val="Normln"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break">
    <w:name w:val="pagebreak"/>
    <w:basedOn w:val="Normln"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ank">
    <w:name w:val="blank"/>
    <w:basedOn w:val="Normln"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tablemenu">
    <w:name w:val="moduletable_menu"/>
    <w:basedOn w:val="Normln"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table">
    <w:name w:val="moduletable"/>
    <w:basedOn w:val="Normln"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tabletext">
    <w:name w:val="moduletable_text"/>
    <w:basedOn w:val="Normln"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">
    <w:name w:val="c"/>
    <w:basedOn w:val="Normln"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1">
    <w:name w:val="image1"/>
    <w:basedOn w:val="Normln"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admore1">
    <w:name w:val="readmore1"/>
    <w:basedOn w:val="Normln"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break1">
    <w:name w:val="pagebreak1"/>
    <w:basedOn w:val="Normln"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ank1">
    <w:name w:val="blank1"/>
    <w:basedOn w:val="Normln"/>
    <w:rsid w:val="00FF06A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tablemenu1">
    <w:name w:val="moduletable_menu1"/>
    <w:basedOn w:val="Normln"/>
    <w:rsid w:val="00FF06A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table1">
    <w:name w:val="moduletable1"/>
    <w:basedOn w:val="Normln"/>
    <w:rsid w:val="00FF06A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tabletext1">
    <w:name w:val="moduletable_text1"/>
    <w:basedOn w:val="Normln"/>
    <w:rsid w:val="00FF06A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1">
    <w:name w:val="c1"/>
    <w:basedOn w:val="Normln"/>
    <w:rsid w:val="00FF06A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tablemenu2">
    <w:name w:val="moduletable_menu2"/>
    <w:basedOn w:val="Normln"/>
    <w:rsid w:val="00FF06A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table2">
    <w:name w:val="moduletable2"/>
    <w:basedOn w:val="Normln"/>
    <w:rsid w:val="00FF06A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tabletext2">
    <w:name w:val="moduletable_text2"/>
    <w:basedOn w:val="Normln"/>
    <w:rsid w:val="00FF06A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2">
    <w:name w:val="c2"/>
    <w:basedOn w:val="Normln"/>
    <w:rsid w:val="00FF06A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6AA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36AA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">
    <w:name w:val="Style"/>
    <w:rsid w:val="00C033C0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9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  <w:spacing w:after="200"/>
    </w:pPr>
    <w:rPr>
      <w:rFonts w:ascii="Arial" w:eastAsia="Calibri" w:hAnsi="Arial"/>
      <w:color w:val="000000"/>
      <w:sz w:val="24"/>
    </w:rPr>
  </w:style>
  <w:style w:type="numbering" w:customStyle="1" w:styleId="Bezseznamu1">
    <w:name w:val="Bez seznamu1"/>
    <w:uiPriority w:val="99"/>
    <w:semiHidden/>
    <w:unhideWhenUsed/>
    <w:rsid w:val="00FF06AC"/>
  </w:style>
  <w:style w:type="table" w:styleId="Mkatabulky">
    <w:name w:val="Table Grid"/>
    <w:basedOn w:val="Normlntabulka"/>
    <w:uiPriority w:val="59"/>
    <w:rsid w:val="00A321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FA52-8CF5-4E36-A84C-0F48156D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4777</Words>
  <Characters>28190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Jana Vrbová</cp:lastModifiedBy>
  <cp:revision>2</cp:revision>
  <cp:lastPrinted>2020-09-02T11:46:00Z</cp:lastPrinted>
  <dcterms:created xsi:type="dcterms:W3CDTF">2020-09-02T11:47:00Z</dcterms:created>
  <dcterms:modified xsi:type="dcterms:W3CDTF">2020-09-02T11:47:00Z</dcterms:modified>
  <dc:language>cs-CZ</dc:language>
</cp:coreProperties>
</file>